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D88" w:rsidRDefault="007808B8" w:rsidP="002C7D88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A611A8" wp14:editId="6E0030F2">
                <wp:simplePos x="0" y="0"/>
                <wp:positionH relativeFrom="column">
                  <wp:posOffset>-172085</wp:posOffset>
                </wp:positionH>
                <wp:positionV relativeFrom="paragraph">
                  <wp:posOffset>-21590</wp:posOffset>
                </wp:positionV>
                <wp:extent cx="13716000" cy="965200"/>
                <wp:effectExtent l="0" t="0" r="0" b="63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0" cy="9652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08B8" w:rsidRPr="00323EBE" w:rsidRDefault="00323EBE" w:rsidP="007808B8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pacing w:val="-12"/>
                                <w:sz w:val="96"/>
                                <w:szCs w:val="64"/>
                              </w:rPr>
                            </w:pPr>
                            <w:r w:rsidRPr="00323EBE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pacing w:val="-12"/>
                                <w:sz w:val="96"/>
                                <w:szCs w:val="64"/>
                              </w:rPr>
                              <w:t>「</w:t>
                            </w:r>
                            <w:r w:rsidR="00073BF7" w:rsidRPr="00323EBE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pacing w:val="-12"/>
                                <w:sz w:val="96"/>
                                <w:szCs w:val="64"/>
                              </w:rPr>
                              <w:t>オール岐阜</w:t>
                            </w:r>
                            <w:r w:rsidRPr="00323EBE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pacing w:val="-12"/>
                                <w:sz w:val="96"/>
                                <w:szCs w:val="64"/>
                              </w:rPr>
                              <w:t>」</w:t>
                            </w:r>
                            <w:r w:rsidR="00073BF7" w:rsidRPr="00323EBE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pacing w:val="-12"/>
                                <w:sz w:val="96"/>
                                <w:szCs w:val="64"/>
                              </w:rPr>
                              <w:t>で</w:t>
                            </w:r>
                            <w:r w:rsidR="007808B8" w:rsidRPr="00323EBE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pacing w:val="-12"/>
                                <w:sz w:val="96"/>
                                <w:szCs w:val="64"/>
                              </w:rPr>
                              <w:t>コロナ</w:t>
                            </w:r>
                            <w:r w:rsidR="004B420B" w:rsidRPr="00323EBE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pacing w:val="-12"/>
                                <w:sz w:val="96"/>
                                <w:szCs w:val="64"/>
                              </w:rPr>
                              <w:t>社会を生き抜</w:t>
                            </w:r>
                            <w:r w:rsidR="00073BF7" w:rsidRPr="00323EBE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pacing w:val="-12"/>
                                <w:sz w:val="96"/>
                                <w:szCs w:val="64"/>
                              </w:rPr>
                              <w:t>きましょう！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611A8" id="正方形/長方形 9" o:spid="_x0000_s1026" style="position:absolute;left:0;text-align:left;margin-left:-13.55pt;margin-top:-1.7pt;width:15in;height:7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" fillcolor="#002060" stroked="f" strokeweight="1pt">
                <v:textbox inset="0,0,0,0">
                  <w:txbxContent>
                    <w:p w:rsidR="007808B8" w:rsidRPr="00323EBE" w:rsidRDefault="00323EBE" w:rsidP="007808B8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pacing w:val="-12"/>
                          <w:sz w:val="96"/>
                          <w:szCs w:val="64"/>
                        </w:rPr>
                      </w:pPr>
                      <w:r w:rsidRPr="00323EBE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pacing w:val="-12"/>
                          <w:sz w:val="96"/>
                          <w:szCs w:val="64"/>
                        </w:rPr>
                        <w:t>「</w:t>
                      </w:r>
                      <w:r w:rsidR="00073BF7" w:rsidRPr="00323EBE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pacing w:val="-12"/>
                          <w:sz w:val="96"/>
                          <w:szCs w:val="64"/>
                        </w:rPr>
                        <w:t>オール岐阜</w:t>
                      </w:r>
                      <w:r w:rsidRPr="00323EBE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pacing w:val="-12"/>
                          <w:sz w:val="96"/>
                          <w:szCs w:val="64"/>
                        </w:rPr>
                        <w:t>」</w:t>
                      </w:r>
                      <w:r w:rsidR="00073BF7" w:rsidRPr="00323EBE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pacing w:val="-12"/>
                          <w:sz w:val="96"/>
                          <w:szCs w:val="64"/>
                        </w:rPr>
                        <w:t>で</w:t>
                      </w:r>
                      <w:r w:rsidR="007808B8" w:rsidRPr="00323EBE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pacing w:val="-12"/>
                          <w:sz w:val="96"/>
                          <w:szCs w:val="64"/>
                        </w:rPr>
                        <w:t>コロナ</w:t>
                      </w:r>
                      <w:r w:rsidR="004B420B" w:rsidRPr="00323EBE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pacing w:val="-12"/>
                          <w:sz w:val="96"/>
                          <w:szCs w:val="64"/>
                        </w:rPr>
                        <w:t>社会を生き抜</w:t>
                      </w:r>
                      <w:r w:rsidR="00073BF7" w:rsidRPr="00323EBE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pacing w:val="-12"/>
                          <w:sz w:val="96"/>
                          <w:szCs w:val="64"/>
                        </w:rPr>
                        <w:t>きましょう！</w:t>
                      </w:r>
                    </w:p>
                  </w:txbxContent>
                </v:textbox>
              </v:rect>
            </w:pict>
          </mc:Fallback>
        </mc:AlternateContent>
      </w:r>
    </w:p>
    <w:p w:rsidR="002C7D88" w:rsidRDefault="002C7D88" w:rsidP="002C7D88">
      <w:pPr>
        <w:jc w:val="left"/>
      </w:pPr>
    </w:p>
    <w:p w:rsidR="007A4054" w:rsidRDefault="007A4054" w:rsidP="002C0540">
      <w:pPr>
        <w:ind w:firstLineChars="100" w:firstLine="321"/>
        <w:jc w:val="left"/>
      </w:pPr>
    </w:p>
    <w:p w:rsidR="002C0540" w:rsidRDefault="00FE7F4A" w:rsidP="002C0540">
      <w:pPr>
        <w:ind w:firstLineChars="100" w:firstLine="321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223520</wp:posOffset>
                </wp:positionV>
                <wp:extent cx="6667500" cy="7700963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7700963"/>
                        </a:xfrm>
                        <a:prstGeom prst="roundRect">
                          <a:avLst>
                            <a:gd name="adj" fmla="val 3313"/>
                          </a:avLst>
                        </a:prstGeom>
                        <a:solidFill>
                          <a:srgbClr val="DEF5F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7F4A" w:rsidRPr="00BD504E" w:rsidRDefault="006A374F" w:rsidP="00401808">
                            <w:pPr>
                              <w:ind w:firstLineChars="100" w:firstLine="361"/>
                              <w:jc w:val="left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これまで</w:t>
                            </w:r>
                            <w:r w:rsidR="00AB6A18" w:rsidRPr="00BD504E">
                              <w:rPr>
                                <w:rFonts w:hint="eastAsia"/>
                                <w:sz w:val="36"/>
                              </w:rPr>
                              <w:t>本県</w:t>
                            </w:r>
                            <w:r w:rsidR="003C7A0E" w:rsidRPr="00BD504E">
                              <w:rPr>
                                <w:rFonts w:hint="eastAsia"/>
                                <w:sz w:val="36"/>
                              </w:rPr>
                              <w:t>は</w:t>
                            </w:r>
                            <w:r w:rsidR="003C7A0E" w:rsidRPr="00BD504E">
                              <w:rPr>
                                <w:sz w:val="36"/>
                              </w:rPr>
                              <w:t>、</w:t>
                            </w:r>
                            <w:r w:rsidR="00BD504E" w:rsidRPr="00BD504E">
                              <w:rPr>
                                <w:rFonts w:hint="eastAsia"/>
                                <w:sz w:val="36"/>
                              </w:rPr>
                              <w:t>感染拡大防止</w:t>
                            </w:r>
                            <w:r w:rsidR="00BD504E" w:rsidRPr="00BD504E">
                              <w:rPr>
                                <w:sz w:val="36"/>
                              </w:rPr>
                              <w:t>対策の推進と</w:t>
                            </w:r>
                            <w:r w:rsidR="00401808" w:rsidRPr="00BD504E">
                              <w:rPr>
                                <w:rFonts w:hint="eastAsia"/>
                                <w:sz w:val="36"/>
                              </w:rPr>
                              <w:t>同時に</w:t>
                            </w:r>
                            <w:r w:rsidR="004029C4" w:rsidRPr="00BD504E">
                              <w:rPr>
                                <w:rFonts w:hint="eastAsia"/>
                                <w:sz w:val="36"/>
                              </w:rPr>
                              <w:t>、</w:t>
                            </w:r>
                            <w:r w:rsidR="00401808" w:rsidRPr="00BD504E">
                              <w:rPr>
                                <w:rFonts w:hint="eastAsia"/>
                                <w:sz w:val="36"/>
                              </w:rPr>
                              <w:t>医療</w:t>
                            </w:r>
                            <w:r w:rsidR="004029C4" w:rsidRPr="00BD504E">
                              <w:rPr>
                                <w:rFonts w:hint="eastAsia"/>
                                <w:sz w:val="36"/>
                              </w:rPr>
                              <w:t>提供</w:t>
                            </w:r>
                            <w:r w:rsidR="004029C4" w:rsidRPr="00BD504E">
                              <w:rPr>
                                <w:sz w:val="36"/>
                              </w:rPr>
                              <w:t>体制</w:t>
                            </w:r>
                            <w:r w:rsidR="00401808" w:rsidRPr="00BD504E">
                              <w:rPr>
                                <w:rFonts w:hint="eastAsia"/>
                                <w:sz w:val="36"/>
                              </w:rPr>
                              <w:t>及び</w:t>
                            </w:r>
                            <w:r w:rsidR="00401808" w:rsidRPr="00BD504E">
                              <w:rPr>
                                <w:sz w:val="36"/>
                              </w:rPr>
                              <w:t>ＰＣＲ検査</w:t>
                            </w:r>
                            <w:r w:rsidR="00401808" w:rsidRPr="00BD504E">
                              <w:rPr>
                                <w:rFonts w:hint="eastAsia"/>
                                <w:sz w:val="36"/>
                              </w:rPr>
                              <w:t>体制の整備</w:t>
                            </w:r>
                            <w:r w:rsidR="004D006E" w:rsidRPr="00BD504E">
                              <w:rPr>
                                <w:rFonts w:hint="eastAsia"/>
                                <w:sz w:val="36"/>
                              </w:rPr>
                              <w:t>・</w:t>
                            </w:r>
                            <w:r w:rsidR="004D006E" w:rsidRPr="00BD504E">
                              <w:rPr>
                                <w:sz w:val="36"/>
                              </w:rPr>
                              <w:t>充実に向けた取組み</w:t>
                            </w:r>
                            <w:r w:rsidR="00401808" w:rsidRPr="00BD504E">
                              <w:rPr>
                                <w:rFonts w:hint="eastAsia"/>
                                <w:sz w:val="36"/>
                              </w:rPr>
                              <w:t>を</w:t>
                            </w:r>
                            <w:r w:rsidR="00BD504E" w:rsidRPr="00BD504E">
                              <w:rPr>
                                <w:sz w:val="36"/>
                              </w:rPr>
                              <w:t>進めてきたことで</w:t>
                            </w:r>
                            <w:r w:rsidR="00BD504E" w:rsidRPr="00BD504E">
                              <w:rPr>
                                <w:rFonts w:hint="eastAsia"/>
                                <w:sz w:val="36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このたび</w:t>
                            </w:r>
                            <w:r w:rsidR="002D0486" w:rsidRPr="00BD504E">
                              <w:rPr>
                                <w:sz w:val="36"/>
                              </w:rPr>
                              <w:t>特定警戒</w:t>
                            </w:r>
                            <w:r w:rsidR="002D0486" w:rsidRPr="00BD504E">
                              <w:rPr>
                                <w:rFonts w:hint="eastAsia"/>
                                <w:sz w:val="36"/>
                              </w:rPr>
                              <w:t>県</w:t>
                            </w:r>
                            <w:r w:rsidR="003C7A0E" w:rsidRPr="00BD504E">
                              <w:rPr>
                                <w:rFonts w:hint="eastAsia"/>
                                <w:sz w:val="36"/>
                              </w:rPr>
                              <w:t>かつ</w:t>
                            </w:r>
                            <w:r w:rsidR="00FE7F4A" w:rsidRPr="00BD504E">
                              <w:rPr>
                                <w:rFonts w:hint="eastAsia"/>
                                <w:sz w:val="36"/>
                              </w:rPr>
                              <w:t>緊急事態宣言区域から解除され</w:t>
                            </w:r>
                            <w:r w:rsidR="00401808" w:rsidRPr="00BD504E">
                              <w:rPr>
                                <w:rFonts w:hint="eastAsia"/>
                                <w:sz w:val="36"/>
                              </w:rPr>
                              <w:t>ました</w:t>
                            </w:r>
                            <w:r w:rsidR="00401808" w:rsidRPr="00BD504E">
                              <w:rPr>
                                <w:sz w:val="36"/>
                              </w:rPr>
                              <w:t>。</w:t>
                            </w:r>
                            <w:r w:rsidR="00BD504E" w:rsidRPr="00BD504E">
                              <w:rPr>
                                <w:rFonts w:hint="eastAsia"/>
                                <w:sz w:val="36"/>
                              </w:rPr>
                              <w:t>また、</w:t>
                            </w:r>
                            <w:r w:rsidR="00BD504E" w:rsidRPr="00BD504E">
                              <w:rPr>
                                <w:sz w:val="36"/>
                              </w:rPr>
                              <w:t>ここ２週間における新規陽性患者の発生状況も落ち着きを見せており、本県独自の自粛緩和基準</w:t>
                            </w:r>
                            <w:r w:rsidR="00BD504E" w:rsidRPr="00BD504E">
                              <w:rPr>
                                <w:rFonts w:hint="eastAsia"/>
                                <w:sz w:val="36"/>
                              </w:rPr>
                              <w:t>も</w:t>
                            </w:r>
                            <w:r w:rsidR="00BD504E" w:rsidRPr="00BD504E">
                              <w:rPr>
                                <w:sz w:val="36"/>
                              </w:rPr>
                              <w:t>クリアしております。</w:t>
                            </w:r>
                          </w:p>
                          <w:p w:rsidR="00216386" w:rsidRPr="001B140F" w:rsidRDefault="00216386" w:rsidP="00216386">
                            <w:pPr>
                              <w:jc w:val="left"/>
                              <w:rPr>
                                <w:sz w:val="36"/>
                              </w:rPr>
                            </w:pPr>
                          </w:p>
                          <w:p w:rsidR="00401808" w:rsidRPr="001B140F" w:rsidRDefault="004029C4" w:rsidP="002D0486">
                            <w:pPr>
                              <w:ind w:firstLineChars="100" w:firstLine="361"/>
                              <w:jc w:val="left"/>
                              <w:rPr>
                                <w:sz w:val="36"/>
                              </w:rPr>
                            </w:pPr>
                            <w:r w:rsidRPr="001B140F">
                              <w:rPr>
                                <w:rFonts w:hint="eastAsia"/>
                                <w:sz w:val="36"/>
                              </w:rPr>
                              <w:t>これ</w:t>
                            </w:r>
                            <w:r w:rsidR="00555462">
                              <w:rPr>
                                <w:rFonts w:hint="eastAsia"/>
                                <w:sz w:val="36"/>
                              </w:rPr>
                              <w:t>は</w:t>
                            </w:r>
                            <w:r w:rsidR="00717539">
                              <w:rPr>
                                <w:rFonts w:hint="eastAsia"/>
                                <w:sz w:val="36"/>
                              </w:rPr>
                              <w:t>、</w:t>
                            </w:r>
                            <w:r w:rsidR="00555462">
                              <w:rPr>
                                <w:sz w:val="36"/>
                              </w:rPr>
                              <w:t>本</w:t>
                            </w:r>
                            <w:r w:rsidR="00555462">
                              <w:rPr>
                                <w:rFonts w:hint="eastAsia"/>
                                <w:sz w:val="36"/>
                              </w:rPr>
                              <w:t>県</w:t>
                            </w:r>
                            <w:r w:rsidR="00555462">
                              <w:rPr>
                                <w:sz w:val="36"/>
                              </w:rPr>
                              <w:t>が</w:t>
                            </w:r>
                            <w:r w:rsidR="001B140F">
                              <w:rPr>
                                <w:sz w:val="36"/>
                              </w:rPr>
                              <w:t>、</w:t>
                            </w:r>
                            <w:r w:rsidRPr="001B140F">
                              <w:rPr>
                                <w:sz w:val="36"/>
                              </w:rPr>
                              <w:t>感染防止対策に</w:t>
                            </w:r>
                            <w:r w:rsidR="00BD504E">
                              <w:rPr>
                                <w:rFonts w:hint="eastAsia"/>
                                <w:sz w:val="36"/>
                              </w:rPr>
                              <w:t>「オール岐阜」「スピード感」のもと</w:t>
                            </w:r>
                            <w:r w:rsidR="00BD504E">
                              <w:rPr>
                                <w:sz w:val="36"/>
                              </w:rPr>
                              <w:t>、「</w:t>
                            </w:r>
                            <w:r w:rsidR="00BD504E">
                              <w:rPr>
                                <w:rFonts w:hint="eastAsia"/>
                                <w:sz w:val="36"/>
                              </w:rPr>
                              <w:t>徹底</w:t>
                            </w:r>
                            <w:r w:rsidR="00BD504E">
                              <w:rPr>
                                <w:sz w:val="36"/>
                              </w:rPr>
                              <w:t>」</w:t>
                            </w:r>
                            <w:r w:rsidR="00BD504E">
                              <w:rPr>
                                <w:rFonts w:hint="eastAsia"/>
                                <w:sz w:val="36"/>
                              </w:rPr>
                              <w:t>した</w:t>
                            </w:r>
                            <w:r w:rsidR="00555462">
                              <w:rPr>
                                <w:rFonts w:hint="eastAsia"/>
                                <w:sz w:val="36"/>
                              </w:rPr>
                              <w:t>取</w:t>
                            </w:r>
                            <w:r w:rsidR="001B140F">
                              <w:rPr>
                                <w:rFonts w:hint="eastAsia"/>
                                <w:sz w:val="36"/>
                              </w:rPr>
                              <w:t>組みを</w:t>
                            </w:r>
                            <w:r w:rsidR="00555462">
                              <w:rPr>
                                <w:rFonts w:hint="eastAsia"/>
                                <w:sz w:val="36"/>
                              </w:rPr>
                              <w:t>進めてきた結果であり、</w:t>
                            </w:r>
                            <w:r w:rsidR="00401808" w:rsidRPr="001B140F">
                              <w:rPr>
                                <w:rFonts w:hint="eastAsia"/>
                                <w:sz w:val="36"/>
                              </w:rPr>
                              <w:t>ひ</w:t>
                            </w:r>
                            <w:r w:rsidR="00401808" w:rsidRPr="00D973DF">
                              <w:rPr>
                                <w:rFonts w:hint="eastAsia"/>
                                <w:spacing w:val="-10"/>
                                <w:sz w:val="36"/>
                              </w:rPr>
                              <w:t>とえに</w:t>
                            </w:r>
                            <w:r w:rsidR="00717539" w:rsidRPr="00D973DF">
                              <w:rPr>
                                <w:rFonts w:hint="eastAsia"/>
                                <w:spacing w:val="-10"/>
                                <w:sz w:val="36"/>
                              </w:rPr>
                              <w:t>、</w:t>
                            </w:r>
                            <w:r w:rsidR="00401808" w:rsidRPr="00D973DF">
                              <w:rPr>
                                <w:rFonts w:hint="eastAsia"/>
                                <w:spacing w:val="-10"/>
                                <w:sz w:val="36"/>
                              </w:rPr>
                              <w:t>県民の</w:t>
                            </w:r>
                            <w:r w:rsidR="00401808" w:rsidRPr="00D973DF">
                              <w:rPr>
                                <w:spacing w:val="-10"/>
                                <w:sz w:val="36"/>
                              </w:rPr>
                              <w:t>皆</w:t>
                            </w:r>
                            <w:r w:rsidR="00401808" w:rsidRPr="00D973DF">
                              <w:rPr>
                                <w:rFonts w:hint="eastAsia"/>
                                <w:spacing w:val="-10"/>
                                <w:sz w:val="36"/>
                              </w:rPr>
                              <w:t>さまの</w:t>
                            </w:r>
                            <w:r w:rsidR="00555462" w:rsidRPr="00D973DF">
                              <w:rPr>
                                <w:rFonts w:hint="eastAsia"/>
                                <w:spacing w:val="-10"/>
                                <w:sz w:val="36"/>
                              </w:rPr>
                              <w:t>ご理解と</w:t>
                            </w:r>
                            <w:r w:rsidR="00555462" w:rsidRPr="00D973DF">
                              <w:rPr>
                                <w:spacing w:val="-10"/>
                                <w:sz w:val="36"/>
                              </w:rPr>
                              <w:t>粘り強い</w:t>
                            </w:r>
                            <w:r w:rsidR="00401808" w:rsidRPr="00D973DF">
                              <w:rPr>
                                <w:spacing w:val="-10"/>
                                <w:sz w:val="36"/>
                              </w:rPr>
                              <w:t>ご努力</w:t>
                            </w:r>
                            <w:r w:rsidR="00401808" w:rsidRPr="00D973DF">
                              <w:rPr>
                                <w:rFonts w:hint="eastAsia"/>
                                <w:spacing w:val="-10"/>
                                <w:sz w:val="36"/>
                              </w:rPr>
                              <w:t>の</w:t>
                            </w:r>
                            <w:r w:rsidRPr="00D973DF">
                              <w:rPr>
                                <w:rFonts w:hint="eastAsia"/>
                                <w:spacing w:val="-10"/>
                                <w:sz w:val="36"/>
                              </w:rPr>
                              <w:t>おかげ</w:t>
                            </w:r>
                            <w:r w:rsidR="00401808" w:rsidRPr="00D973DF">
                              <w:rPr>
                                <w:spacing w:val="-10"/>
                                <w:sz w:val="36"/>
                              </w:rPr>
                              <w:t>です。</w:t>
                            </w:r>
                            <w:r w:rsidR="00401808" w:rsidRPr="001B140F">
                              <w:rPr>
                                <w:rFonts w:hint="eastAsia"/>
                                <w:sz w:val="36"/>
                              </w:rPr>
                              <w:t>改めて</w:t>
                            </w:r>
                            <w:r w:rsidR="00555462">
                              <w:rPr>
                                <w:rFonts w:hint="eastAsia"/>
                                <w:sz w:val="36"/>
                              </w:rPr>
                              <w:t>深く</w:t>
                            </w:r>
                            <w:r w:rsidR="00401808" w:rsidRPr="001B140F">
                              <w:rPr>
                                <w:sz w:val="36"/>
                              </w:rPr>
                              <w:t>感謝申し上げます。</w:t>
                            </w:r>
                          </w:p>
                          <w:p w:rsidR="00401808" w:rsidRPr="001B140F" w:rsidRDefault="00401808" w:rsidP="00216386">
                            <w:pPr>
                              <w:jc w:val="left"/>
                              <w:rPr>
                                <w:sz w:val="36"/>
                              </w:rPr>
                            </w:pPr>
                          </w:p>
                          <w:p w:rsidR="00FE7F4A" w:rsidRPr="001B140F" w:rsidRDefault="00717539" w:rsidP="00216386">
                            <w:pPr>
                              <w:ind w:firstLineChars="100" w:firstLine="361"/>
                              <w:jc w:val="left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しかしながら、新型コロナウイルス</w:t>
                            </w:r>
                            <w:r w:rsidR="00555462">
                              <w:rPr>
                                <w:rFonts w:hint="eastAsia"/>
                                <w:sz w:val="36"/>
                              </w:rPr>
                              <w:t>は</w:t>
                            </w:r>
                            <w:r w:rsidR="00FE7F4A" w:rsidRPr="001B140F">
                              <w:rPr>
                                <w:rFonts w:hint="eastAsia"/>
                                <w:sz w:val="36"/>
                              </w:rPr>
                              <w:t>、</w:t>
                            </w:r>
                            <w:r w:rsidR="00FE7F4A" w:rsidRPr="001B140F">
                              <w:rPr>
                                <w:sz w:val="36"/>
                              </w:rPr>
                              <w:t>私たちの</w:t>
                            </w:r>
                            <w:r w:rsidR="00FE7F4A" w:rsidRPr="001B140F">
                              <w:rPr>
                                <w:rFonts w:hint="eastAsia"/>
                                <w:sz w:val="36"/>
                              </w:rPr>
                              <w:t>目の前から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消え</w:t>
                            </w:r>
                            <w:r w:rsidR="00FE7F4A" w:rsidRPr="001B140F">
                              <w:rPr>
                                <w:rFonts w:hint="eastAsia"/>
                                <w:sz w:val="36"/>
                              </w:rPr>
                              <w:t>去ったわけでは</w:t>
                            </w:r>
                            <w:r w:rsidR="00CA10EB">
                              <w:rPr>
                                <w:rFonts w:hint="eastAsia"/>
                                <w:sz w:val="36"/>
                              </w:rPr>
                              <w:t>ありません。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私たちは</w:t>
                            </w:r>
                            <w:r w:rsidR="00D973DF">
                              <w:rPr>
                                <w:rFonts w:hint="eastAsia"/>
                                <w:sz w:val="36"/>
                              </w:rPr>
                              <w:t>、</w:t>
                            </w:r>
                            <w:r w:rsidR="00555462">
                              <w:rPr>
                                <w:sz w:val="36"/>
                              </w:rPr>
                              <w:t>常に</w:t>
                            </w:r>
                            <w:r w:rsidR="00323EBE">
                              <w:rPr>
                                <w:rFonts w:hint="eastAsia"/>
                                <w:sz w:val="36"/>
                              </w:rPr>
                              <w:t>その</w:t>
                            </w:r>
                            <w:r w:rsidR="00323EBE">
                              <w:rPr>
                                <w:sz w:val="36"/>
                              </w:rPr>
                              <w:t>危険性を忘れることなく、</w:t>
                            </w:r>
                            <w:r w:rsidR="00555462">
                              <w:rPr>
                                <w:sz w:val="36"/>
                              </w:rPr>
                              <w:t>身の</w:t>
                            </w:r>
                            <w:r w:rsidR="00555462">
                              <w:rPr>
                                <w:rFonts w:hint="eastAsia"/>
                                <w:sz w:val="36"/>
                              </w:rPr>
                              <w:t>周り</w:t>
                            </w:r>
                            <w:r w:rsidR="00555462">
                              <w:rPr>
                                <w:sz w:val="36"/>
                              </w:rPr>
                              <w:t>に潜むウイルスを</w:t>
                            </w:r>
                            <w:r w:rsidR="00555462">
                              <w:rPr>
                                <w:rFonts w:hint="eastAsia"/>
                                <w:sz w:val="36"/>
                              </w:rPr>
                              <w:t>意識しながら</w:t>
                            </w:r>
                            <w:r w:rsidR="00555462">
                              <w:rPr>
                                <w:sz w:val="36"/>
                              </w:rPr>
                              <w:t>、「</w:t>
                            </w:r>
                            <w:r w:rsidR="00555462">
                              <w:rPr>
                                <w:rFonts w:hint="eastAsia"/>
                                <w:sz w:val="36"/>
                              </w:rPr>
                              <w:t>新しい</w:t>
                            </w:r>
                            <w:r w:rsidR="00555462">
                              <w:rPr>
                                <w:sz w:val="36"/>
                              </w:rPr>
                              <w:t>日常」</w:t>
                            </w:r>
                            <w:r w:rsidR="00555462">
                              <w:rPr>
                                <w:rFonts w:hint="eastAsia"/>
                                <w:sz w:val="36"/>
                              </w:rPr>
                              <w:t>を生き抜いて</w:t>
                            </w:r>
                            <w:r w:rsidR="00323EBE">
                              <w:rPr>
                                <w:sz w:val="36"/>
                              </w:rPr>
                              <w:t>い</w:t>
                            </w:r>
                            <w:r w:rsidR="00323EBE">
                              <w:rPr>
                                <w:rFonts w:hint="eastAsia"/>
                                <w:sz w:val="36"/>
                              </w:rPr>
                              <w:t>く</w:t>
                            </w:r>
                            <w:r w:rsidR="00323EBE">
                              <w:rPr>
                                <w:sz w:val="36"/>
                              </w:rPr>
                              <w:t>必要があります</w:t>
                            </w:r>
                            <w:r w:rsidR="00FE7F4A" w:rsidRPr="001B140F">
                              <w:rPr>
                                <w:rFonts w:hint="eastAsia"/>
                                <w:sz w:val="36"/>
                              </w:rPr>
                              <w:t>。</w:t>
                            </w:r>
                          </w:p>
                          <w:p w:rsidR="00216386" w:rsidRPr="00323EBE" w:rsidRDefault="00216386" w:rsidP="00216386">
                            <w:pPr>
                              <w:ind w:firstLineChars="100" w:firstLine="361"/>
                              <w:jc w:val="left"/>
                              <w:rPr>
                                <w:sz w:val="36"/>
                                <w:u w:val="single"/>
                              </w:rPr>
                            </w:pPr>
                          </w:p>
                          <w:p w:rsidR="00051AE1" w:rsidRDefault="00401808" w:rsidP="004029C4">
                            <w:pPr>
                              <w:ind w:firstLineChars="100" w:firstLine="361"/>
                              <w:jc w:val="left"/>
                              <w:rPr>
                                <w:sz w:val="36"/>
                              </w:rPr>
                            </w:pPr>
                            <w:r w:rsidRPr="001B140F">
                              <w:rPr>
                                <w:rFonts w:hint="eastAsia"/>
                                <w:sz w:val="36"/>
                              </w:rPr>
                              <w:t>したがって</w:t>
                            </w:r>
                            <w:r w:rsidR="00323EBE">
                              <w:rPr>
                                <w:rFonts w:hint="eastAsia"/>
                                <w:sz w:val="36"/>
                              </w:rPr>
                              <w:t>、</w:t>
                            </w:r>
                            <w:r w:rsidR="00D973DF">
                              <w:rPr>
                                <w:rFonts w:hint="eastAsia"/>
                                <w:sz w:val="36"/>
                              </w:rPr>
                              <w:t>県といたしましては</w:t>
                            </w:r>
                            <w:r w:rsidR="00D973DF">
                              <w:rPr>
                                <w:sz w:val="36"/>
                              </w:rPr>
                              <w:t>、</w:t>
                            </w:r>
                            <w:r w:rsidR="00DA37E2">
                              <w:rPr>
                                <w:rFonts w:hint="eastAsia"/>
                                <w:sz w:val="36"/>
                              </w:rPr>
                              <w:t>今後</w:t>
                            </w:r>
                            <w:r w:rsidR="004029C4" w:rsidRPr="001B140F">
                              <w:rPr>
                                <w:rFonts w:hint="eastAsia"/>
                                <w:sz w:val="36"/>
                              </w:rPr>
                              <w:t>、</w:t>
                            </w:r>
                            <w:r w:rsidR="00323EBE">
                              <w:rPr>
                                <w:rFonts w:hint="eastAsia"/>
                                <w:sz w:val="36"/>
                              </w:rPr>
                              <w:t>改めて</w:t>
                            </w:r>
                            <w:r w:rsidRPr="001B140F">
                              <w:rPr>
                                <w:rFonts w:hint="eastAsia"/>
                                <w:sz w:val="36"/>
                              </w:rPr>
                              <w:t>社会経済の回復</w:t>
                            </w:r>
                            <w:r w:rsidR="004029C4" w:rsidRPr="001B140F">
                              <w:rPr>
                                <w:sz w:val="36"/>
                              </w:rPr>
                              <w:t>・再生</w:t>
                            </w:r>
                            <w:r w:rsidR="004029C4" w:rsidRPr="001B140F">
                              <w:rPr>
                                <w:rFonts w:hint="eastAsia"/>
                                <w:sz w:val="36"/>
                              </w:rPr>
                              <w:t>、</w:t>
                            </w:r>
                            <w:r w:rsidR="004029C4" w:rsidRPr="001B140F">
                              <w:rPr>
                                <w:sz w:val="36"/>
                              </w:rPr>
                              <w:t>教育の再開</w:t>
                            </w:r>
                            <w:r w:rsidR="004029C4" w:rsidRPr="001B140F">
                              <w:rPr>
                                <w:rFonts w:hint="eastAsia"/>
                                <w:sz w:val="36"/>
                              </w:rPr>
                              <w:t>、</w:t>
                            </w:r>
                            <w:r w:rsidR="00934A2D">
                              <w:rPr>
                                <w:sz w:val="36"/>
                              </w:rPr>
                              <w:t>感染</w:t>
                            </w:r>
                            <w:r w:rsidR="00934A2D">
                              <w:rPr>
                                <w:rFonts w:hint="eastAsia"/>
                                <w:sz w:val="36"/>
                              </w:rPr>
                              <w:t>防止</w:t>
                            </w:r>
                            <w:r w:rsidRPr="001B140F">
                              <w:rPr>
                                <w:sz w:val="36"/>
                              </w:rPr>
                              <w:t>対策の強化に</w:t>
                            </w:r>
                            <w:r w:rsidR="001B140F">
                              <w:rPr>
                                <w:rFonts w:hint="eastAsia"/>
                                <w:sz w:val="36"/>
                              </w:rPr>
                              <w:t>、</w:t>
                            </w:r>
                            <w:r w:rsidR="00323EBE">
                              <w:rPr>
                                <w:rFonts w:hint="eastAsia"/>
                                <w:sz w:val="36"/>
                              </w:rPr>
                              <w:t>力強く</w:t>
                            </w:r>
                            <w:r w:rsidR="00323EBE">
                              <w:rPr>
                                <w:sz w:val="36"/>
                              </w:rPr>
                              <w:t>取り組んでまいります。</w:t>
                            </w:r>
                          </w:p>
                          <w:p w:rsidR="00FE7F4A" w:rsidRPr="001B140F" w:rsidRDefault="00323EBE" w:rsidP="004029C4">
                            <w:pPr>
                              <w:ind w:firstLineChars="100" w:firstLine="345"/>
                              <w:jc w:val="left"/>
                              <w:rPr>
                                <w:sz w:val="36"/>
                              </w:rPr>
                            </w:pPr>
                            <w:r w:rsidRPr="006A374F">
                              <w:rPr>
                                <w:rFonts w:hint="eastAsia"/>
                                <w:spacing w:val="-8"/>
                                <w:sz w:val="36"/>
                              </w:rPr>
                              <w:t>県民の皆さまに</w:t>
                            </w:r>
                            <w:r w:rsidRPr="006A374F">
                              <w:rPr>
                                <w:spacing w:val="-8"/>
                                <w:sz w:val="36"/>
                              </w:rPr>
                              <w:t>おかれましては、</w:t>
                            </w:r>
                            <w:r w:rsidR="00FE7F4A" w:rsidRPr="006A374F">
                              <w:rPr>
                                <w:spacing w:val="-8"/>
                                <w:sz w:val="36"/>
                              </w:rPr>
                              <w:t>「</w:t>
                            </w:r>
                            <w:r w:rsidR="00FE7F4A" w:rsidRPr="006A374F">
                              <w:rPr>
                                <w:rFonts w:hint="eastAsia"/>
                                <w:spacing w:val="-8"/>
                                <w:sz w:val="36"/>
                              </w:rPr>
                              <w:t>オール</w:t>
                            </w:r>
                            <w:r w:rsidR="00FE7F4A" w:rsidRPr="006A374F">
                              <w:rPr>
                                <w:spacing w:val="-8"/>
                                <w:sz w:val="36"/>
                              </w:rPr>
                              <w:t>岐阜」</w:t>
                            </w:r>
                            <w:r w:rsidR="00FE7F4A" w:rsidRPr="006A374F">
                              <w:rPr>
                                <w:rFonts w:hint="eastAsia"/>
                                <w:spacing w:val="-8"/>
                                <w:sz w:val="36"/>
                              </w:rPr>
                              <w:t>で</w:t>
                            </w:r>
                            <w:r w:rsidR="00D973DF" w:rsidRPr="006A374F">
                              <w:rPr>
                                <w:rFonts w:hint="eastAsia"/>
                                <w:spacing w:val="-8"/>
                                <w:sz w:val="36"/>
                              </w:rPr>
                              <w:t>一丸となっ</w:t>
                            </w:r>
                            <w:r w:rsidR="00D973DF">
                              <w:rPr>
                                <w:rFonts w:hint="eastAsia"/>
                                <w:sz w:val="36"/>
                              </w:rPr>
                              <w:t>て、</w:t>
                            </w:r>
                            <w:r w:rsidR="00FE7F4A" w:rsidRPr="001B140F">
                              <w:rPr>
                                <w:sz w:val="36"/>
                              </w:rPr>
                              <w:t>このコロナ</w:t>
                            </w:r>
                            <w:r w:rsidR="00FE7F4A" w:rsidRPr="001B140F">
                              <w:rPr>
                                <w:rFonts w:hint="eastAsia"/>
                                <w:sz w:val="36"/>
                              </w:rPr>
                              <w:t>社会を</w:t>
                            </w:r>
                            <w:r w:rsidR="00051AE1">
                              <w:rPr>
                                <w:sz w:val="36"/>
                              </w:rPr>
                              <w:t>生き抜</w:t>
                            </w:r>
                            <w:r w:rsidR="00051AE1">
                              <w:rPr>
                                <w:rFonts w:hint="eastAsia"/>
                                <w:sz w:val="36"/>
                              </w:rPr>
                              <w:t>いて</w:t>
                            </w:r>
                            <w:r w:rsidR="00D973DF">
                              <w:rPr>
                                <w:sz w:val="36"/>
                              </w:rPr>
                              <w:t>まいり</w:t>
                            </w:r>
                            <w:r w:rsidR="00FE7F4A" w:rsidRPr="001B140F">
                              <w:rPr>
                                <w:rFonts w:hint="eastAsia"/>
                                <w:sz w:val="36"/>
                              </w:rPr>
                              <w:t>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80000" rIns="108000" bIns="18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-7.9pt;margin-top:17.6pt;width:525pt;height:606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" fillcolor="#def5f8" stroked="f" strokeweight="1pt">
                <v:stroke joinstyle="miter"/>
                <v:textbox inset="3mm,5mm,3mm,5mm">
                  <w:txbxContent>
                    <w:p w:rsidR="00FE7F4A" w:rsidRPr="00BD504E" w:rsidRDefault="006A374F" w:rsidP="00401808">
                      <w:pPr>
                        <w:ind w:firstLineChars="100" w:firstLine="361"/>
                        <w:jc w:val="left"/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これまで</w:t>
                      </w:r>
                      <w:r w:rsidR="00AB6A18" w:rsidRPr="00BD504E">
                        <w:rPr>
                          <w:rFonts w:hint="eastAsia"/>
                          <w:sz w:val="36"/>
                        </w:rPr>
                        <w:t>本県</w:t>
                      </w:r>
                      <w:r w:rsidR="003C7A0E" w:rsidRPr="00BD504E">
                        <w:rPr>
                          <w:rFonts w:hint="eastAsia"/>
                          <w:sz w:val="36"/>
                        </w:rPr>
                        <w:t>は</w:t>
                      </w:r>
                      <w:r w:rsidR="003C7A0E" w:rsidRPr="00BD504E">
                        <w:rPr>
                          <w:sz w:val="36"/>
                        </w:rPr>
                        <w:t>、</w:t>
                      </w:r>
                      <w:r w:rsidR="00BD504E" w:rsidRPr="00BD504E">
                        <w:rPr>
                          <w:rFonts w:hint="eastAsia"/>
                          <w:sz w:val="36"/>
                        </w:rPr>
                        <w:t>感染拡大防止</w:t>
                      </w:r>
                      <w:r w:rsidR="00BD504E" w:rsidRPr="00BD504E">
                        <w:rPr>
                          <w:sz w:val="36"/>
                        </w:rPr>
                        <w:t>対策の推進と</w:t>
                      </w:r>
                      <w:r w:rsidR="00401808" w:rsidRPr="00BD504E">
                        <w:rPr>
                          <w:rFonts w:hint="eastAsia"/>
                          <w:sz w:val="36"/>
                        </w:rPr>
                        <w:t>同時に</w:t>
                      </w:r>
                      <w:r w:rsidR="004029C4" w:rsidRPr="00BD504E">
                        <w:rPr>
                          <w:rFonts w:hint="eastAsia"/>
                          <w:sz w:val="36"/>
                        </w:rPr>
                        <w:t>、</w:t>
                      </w:r>
                      <w:r w:rsidR="00401808" w:rsidRPr="00BD504E">
                        <w:rPr>
                          <w:rFonts w:hint="eastAsia"/>
                          <w:sz w:val="36"/>
                        </w:rPr>
                        <w:t>医療</w:t>
                      </w:r>
                      <w:r w:rsidR="004029C4" w:rsidRPr="00BD504E">
                        <w:rPr>
                          <w:rFonts w:hint="eastAsia"/>
                          <w:sz w:val="36"/>
                        </w:rPr>
                        <w:t>提供</w:t>
                      </w:r>
                      <w:r w:rsidR="004029C4" w:rsidRPr="00BD504E">
                        <w:rPr>
                          <w:sz w:val="36"/>
                        </w:rPr>
                        <w:t>体制</w:t>
                      </w:r>
                      <w:r w:rsidR="00401808" w:rsidRPr="00BD504E">
                        <w:rPr>
                          <w:rFonts w:hint="eastAsia"/>
                          <w:sz w:val="36"/>
                        </w:rPr>
                        <w:t>及び</w:t>
                      </w:r>
                      <w:r w:rsidR="00401808" w:rsidRPr="00BD504E">
                        <w:rPr>
                          <w:sz w:val="36"/>
                        </w:rPr>
                        <w:t>ＰＣＲ検査</w:t>
                      </w:r>
                      <w:r w:rsidR="00401808" w:rsidRPr="00BD504E">
                        <w:rPr>
                          <w:rFonts w:hint="eastAsia"/>
                          <w:sz w:val="36"/>
                        </w:rPr>
                        <w:t>体制の整備</w:t>
                      </w:r>
                      <w:r w:rsidR="004D006E" w:rsidRPr="00BD504E">
                        <w:rPr>
                          <w:rFonts w:hint="eastAsia"/>
                          <w:sz w:val="36"/>
                        </w:rPr>
                        <w:t>・</w:t>
                      </w:r>
                      <w:r w:rsidR="004D006E" w:rsidRPr="00BD504E">
                        <w:rPr>
                          <w:sz w:val="36"/>
                        </w:rPr>
                        <w:t>充実に向けた取組み</w:t>
                      </w:r>
                      <w:r w:rsidR="00401808" w:rsidRPr="00BD504E">
                        <w:rPr>
                          <w:rFonts w:hint="eastAsia"/>
                          <w:sz w:val="36"/>
                        </w:rPr>
                        <w:t>を</w:t>
                      </w:r>
                      <w:r w:rsidR="00BD504E" w:rsidRPr="00BD504E">
                        <w:rPr>
                          <w:sz w:val="36"/>
                        </w:rPr>
                        <w:t>進めてきたことで</w:t>
                      </w:r>
                      <w:r w:rsidR="00BD504E" w:rsidRPr="00BD504E">
                        <w:rPr>
                          <w:rFonts w:hint="eastAsia"/>
                          <w:sz w:val="36"/>
                        </w:rPr>
                        <w:t>、</w:t>
                      </w:r>
                      <w:r>
                        <w:rPr>
                          <w:rFonts w:hint="eastAsia"/>
                          <w:sz w:val="36"/>
                        </w:rPr>
                        <w:t>このたび</w:t>
                      </w:r>
                      <w:r w:rsidR="002D0486" w:rsidRPr="00BD504E">
                        <w:rPr>
                          <w:sz w:val="36"/>
                        </w:rPr>
                        <w:t>特定警戒</w:t>
                      </w:r>
                      <w:r w:rsidR="002D0486" w:rsidRPr="00BD504E">
                        <w:rPr>
                          <w:rFonts w:hint="eastAsia"/>
                          <w:sz w:val="36"/>
                        </w:rPr>
                        <w:t>県</w:t>
                      </w:r>
                      <w:r w:rsidR="003C7A0E" w:rsidRPr="00BD504E">
                        <w:rPr>
                          <w:rFonts w:hint="eastAsia"/>
                          <w:sz w:val="36"/>
                        </w:rPr>
                        <w:t>かつ</w:t>
                      </w:r>
                      <w:r w:rsidR="00FE7F4A" w:rsidRPr="00BD504E">
                        <w:rPr>
                          <w:rFonts w:hint="eastAsia"/>
                          <w:sz w:val="36"/>
                        </w:rPr>
                        <w:t>緊急事態宣言区域から解除され</w:t>
                      </w:r>
                      <w:r w:rsidR="00401808" w:rsidRPr="00BD504E">
                        <w:rPr>
                          <w:rFonts w:hint="eastAsia"/>
                          <w:sz w:val="36"/>
                        </w:rPr>
                        <w:t>ました</w:t>
                      </w:r>
                      <w:r w:rsidR="00401808" w:rsidRPr="00BD504E">
                        <w:rPr>
                          <w:sz w:val="36"/>
                        </w:rPr>
                        <w:t>。</w:t>
                      </w:r>
                      <w:r w:rsidR="00BD504E" w:rsidRPr="00BD504E">
                        <w:rPr>
                          <w:rFonts w:hint="eastAsia"/>
                          <w:sz w:val="36"/>
                        </w:rPr>
                        <w:t>また、</w:t>
                      </w:r>
                      <w:r w:rsidR="00BD504E" w:rsidRPr="00BD504E">
                        <w:rPr>
                          <w:sz w:val="36"/>
                        </w:rPr>
                        <w:t>ここ２週間における新規陽性患者の発生状況も落ち着きを見せており、本県独自の自粛緩和基準</w:t>
                      </w:r>
                      <w:r w:rsidR="00BD504E" w:rsidRPr="00BD504E">
                        <w:rPr>
                          <w:rFonts w:hint="eastAsia"/>
                          <w:sz w:val="36"/>
                        </w:rPr>
                        <w:t>も</w:t>
                      </w:r>
                      <w:r w:rsidR="00BD504E" w:rsidRPr="00BD504E">
                        <w:rPr>
                          <w:sz w:val="36"/>
                        </w:rPr>
                        <w:t>クリアしております。</w:t>
                      </w:r>
                    </w:p>
                    <w:p w:rsidR="00216386" w:rsidRPr="001B140F" w:rsidRDefault="00216386" w:rsidP="00216386">
                      <w:pPr>
                        <w:jc w:val="left"/>
                        <w:rPr>
                          <w:sz w:val="36"/>
                        </w:rPr>
                      </w:pPr>
                    </w:p>
                    <w:p w:rsidR="00401808" w:rsidRPr="001B140F" w:rsidRDefault="004029C4" w:rsidP="002D0486">
                      <w:pPr>
                        <w:ind w:firstLineChars="100" w:firstLine="361"/>
                        <w:jc w:val="left"/>
                        <w:rPr>
                          <w:sz w:val="36"/>
                        </w:rPr>
                      </w:pPr>
                      <w:r w:rsidRPr="001B140F">
                        <w:rPr>
                          <w:rFonts w:hint="eastAsia"/>
                          <w:sz w:val="36"/>
                        </w:rPr>
                        <w:t>これ</w:t>
                      </w:r>
                      <w:r w:rsidR="00555462">
                        <w:rPr>
                          <w:rFonts w:hint="eastAsia"/>
                          <w:sz w:val="36"/>
                        </w:rPr>
                        <w:t>は</w:t>
                      </w:r>
                      <w:r w:rsidR="00717539">
                        <w:rPr>
                          <w:rFonts w:hint="eastAsia"/>
                          <w:sz w:val="36"/>
                        </w:rPr>
                        <w:t>、</w:t>
                      </w:r>
                      <w:r w:rsidR="00555462">
                        <w:rPr>
                          <w:sz w:val="36"/>
                        </w:rPr>
                        <w:t>本</w:t>
                      </w:r>
                      <w:r w:rsidR="00555462">
                        <w:rPr>
                          <w:rFonts w:hint="eastAsia"/>
                          <w:sz w:val="36"/>
                        </w:rPr>
                        <w:t>県</w:t>
                      </w:r>
                      <w:r w:rsidR="00555462">
                        <w:rPr>
                          <w:sz w:val="36"/>
                        </w:rPr>
                        <w:t>が</w:t>
                      </w:r>
                      <w:r w:rsidR="001B140F">
                        <w:rPr>
                          <w:sz w:val="36"/>
                        </w:rPr>
                        <w:t>、</w:t>
                      </w:r>
                      <w:r w:rsidRPr="001B140F">
                        <w:rPr>
                          <w:sz w:val="36"/>
                        </w:rPr>
                        <w:t>感染防止対策に</w:t>
                      </w:r>
                      <w:r w:rsidR="00BD504E">
                        <w:rPr>
                          <w:rFonts w:hint="eastAsia"/>
                          <w:sz w:val="36"/>
                        </w:rPr>
                        <w:t>「オール岐阜」「スピード感」のもと</w:t>
                      </w:r>
                      <w:r w:rsidR="00BD504E">
                        <w:rPr>
                          <w:sz w:val="36"/>
                        </w:rPr>
                        <w:t>、「</w:t>
                      </w:r>
                      <w:r w:rsidR="00BD504E">
                        <w:rPr>
                          <w:rFonts w:hint="eastAsia"/>
                          <w:sz w:val="36"/>
                        </w:rPr>
                        <w:t>徹底</w:t>
                      </w:r>
                      <w:r w:rsidR="00BD504E">
                        <w:rPr>
                          <w:sz w:val="36"/>
                        </w:rPr>
                        <w:t>」</w:t>
                      </w:r>
                      <w:r w:rsidR="00BD504E">
                        <w:rPr>
                          <w:rFonts w:hint="eastAsia"/>
                          <w:sz w:val="36"/>
                        </w:rPr>
                        <w:t>した</w:t>
                      </w:r>
                      <w:r w:rsidR="00555462">
                        <w:rPr>
                          <w:rFonts w:hint="eastAsia"/>
                          <w:sz w:val="36"/>
                        </w:rPr>
                        <w:t>取</w:t>
                      </w:r>
                      <w:r w:rsidR="001B140F">
                        <w:rPr>
                          <w:rFonts w:hint="eastAsia"/>
                          <w:sz w:val="36"/>
                        </w:rPr>
                        <w:t>組みを</w:t>
                      </w:r>
                      <w:r w:rsidR="00555462">
                        <w:rPr>
                          <w:rFonts w:hint="eastAsia"/>
                          <w:sz w:val="36"/>
                        </w:rPr>
                        <w:t>進めてきた結果であり、</w:t>
                      </w:r>
                      <w:r w:rsidR="00401808" w:rsidRPr="001B140F">
                        <w:rPr>
                          <w:rFonts w:hint="eastAsia"/>
                          <w:sz w:val="36"/>
                        </w:rPr>
                        <w:t>ひ</w:t>
                      </w:r>
                      <w:r w:rsidR="00401808" w:rsidRPr="00D973DF">
                        <w:rPr>
                          <w:rFonts w:hint="eastAsia"/>
                          <w:spacing w:val="-10"/>
                          <w:sz w:val="36"/>
                        </w:rPr>
                        <w:t>とえに</w:t>
                      </w:r>
                      <w:r w:rsidR="00717539" w:rsidRPr="00D973DF">
                        <w:rPr>
                          <w:rFonts w:hint="eastAsia"/>
                          <w:spacing w:val="-10"/>
                          <w:sz w:val="36"/>
                        </w:rPr>
                        <w:t>、</w:t>
                      </w:r>
                      <w:r w:rsidR="00401808" w:rsidRPr="00D973DF">
                        <w:rPr>
                          <w:rFonts w:hint="eastAsia"/>
                          <w:spacing w:val="-10"/>
                          <w:sz w:val="36"/>
                        </w:rPr>
                        <w:t>県民の</w:t>
                      </w:r>
                      <w:r w:rsidR="00401808" w:rsidRPr="00D973DF">
                        <w:rPr>
                          <w:spacing w:val="-10"/>
                          <w:sz w:val="36"/>
                        </w:rPr>
                        <w:t>皆</w:t>
                      </w:r>
                      <w:r w:rsidR="00401808" w:rsidRPr="00D973DF">
                        <w:rPr>
                          <w:rFonts w:hint="eastAsia"/>
                          <w:spacing w:val="-10"/>
                          <w:sz w:val="36"/>
                        </w:rPr>
                        <w:t>さまの</w:t>
                      </w:r>
                      <w:r w:rsidR="00555462" w:rsidRPr="00D973DF">
                        <w:rPr>
                          <w:rFonts w:hint="eastAsia"/>
                          <w:spacing w:val="-10"/>
                          <w:sz w:val="36"/>
                        </w:rPr>
                        <w:t>ご理解と</w:t>
                      </w:r>
                      <w:r w:rsidR="00555462" w:rsidRPr="00D973DF">
                        <w:rPr>
                          <w:spacing w:val="-10"/>
                          <w:sz w:val="36"/>
                        </w:rPr>
                        <w:t>粘り強い</w:t>
                      </w:r>
                      <w:r w:rsidR="00401808" w:rsidRPr="00D973DF">
                        <w:rPr>
                          <w:spacing w:val="-10"/>
                          <w:sz w:val="36"/>
                        </w:rPr>
                        <w:t>ご努力</w:t>
                      </w:r>
                      <w:r w:rsidR="00401808" w:rsidRPr="00D973DF">
                        <w:rPr>
                          <w:rFonts w:hint="eastAsia"/>
                          <w:spacing w:val="-10"/>
                          <w:sz w:val="36"/>
                        </w:rPr>
                        <w:t>の</w:t>
                      </w:r>
                      <w:r w:rsidRPr="00D973DF">
                        <w:rPr>
                          <w:rFonts w:hint="eastAsia"/>
                          <w:spacing w:val="-10"/>
                          <w:sz w:val="36"/>
                        </w:rPr>
                        <w:t>おかげ</w:t>
                      </w:r>
                      <w:r w:rsidR="00401808" w:rsidRPr="00D973DF">
                        <w:rPr>
                          <w:spacing w:val="-10"/>
                          <w:sz w:val="36"/>
                        </w:rPr>
                        <w:t>です。</w:t>
                      </w:r>
                      <w:r w:rsidR="00401808" w:rsidRPr="001B140F">
                        <w:rPr>
                          <w:rFonts w:hint="eastAsia"/>
                          <w:sz w:val="36"/>
                        </w:rPr>
                        <w:t>改めて</w:t>
                      </w:r>
                      <w:r w:rsidR="00555462">
                        <w:rPr>
                          <w:rFonts w:hint="eastAsia"/>
                          <w:sz w:val="36"/>
                        </w:rPr>
                        <w:t>深く</w:t>
                      </w:r>
                      <w:r w:rsidR="00401808" w:rsidRPr="001B140F">
                        <w:rPr>
                          <w:sz w:val="36"/>
                        </w:rPr>
                        <w:t>感謝申し上げます。</w:t>
                      </w:r>
                    </w:p>
                    <w:p w:rsidR="00401808" w:rsidRPr="001B140F" w:rsidRDefault="00401808" w:rsidP="00216386">
                      <w:pPr>
                        <w:jc w:val="left"/>
                        <w:rPr>
                          <w:sz w:val="36"/>
                        </w:rPr>
                      </w:pPr>
                    </w:p>
                    <w:p w:rsidR="00FE7F4A" w:rsidRPr="001B140F" w:rsidRDefault="00717539" w:rsidP="00216386">
                      <w:pPr>
                        <w:ind w:firstLineChars="100" w:firstLine="361"/>
                        <w:jc w:val="left"/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しかしながら、新型コロナウイルス</w:t>
                      </w:r>
                      <w:r w:rsidR="00555462">
                        <w:rPr>
                          <w:rFonts w:hint="eastAsia"/>
                          <w:sz w:val="36"/>
                        </w:rPr>
                        <w:t>は</w:t>
                      </w:r>
                      <w:r w:rsidR="00FE7F4A" w:rsidRPr="001B140F">
                        <w:rPr>
                          <w:rFonts w:hint="eastAsia"/>
                          <w:sz w:val="36"/>
                        </w:rPr>
                        <w:t>、</w:t>
                      </w:r>
                      <w:r w:rsidR="00FE7F4A" w:rsidRPr="001B140F">
                        <w:rPr>
                          <w:sz w:val="36"/>
                        </w:rPr>
                        <w:t>私たちの</w:t>
                      </w:r>
                      <w:r w:rsidR="00FE7F4A" w:rsidRPr="001B140F">
                        <w:rPr>
                          <w:rFonts w:hint="eastAsia"/>
                          <w:sz w:val="36"/>
                        </w:rPr>
                        <w:t>目の前から</w:t>
                      </w:r>
                      <w:r>
                        <w:rPr>
                          <w:rFonts w:hint="eastAsia"/>
                          <w:sz w:val="36"/>
                        </w:rPr>
                        <w:t>消え</w:t>
                      </w:r>
                      <w:r w:rsidR="00FE7F4A" w:rsidRPr="001B140F">
                        <w:rPr>
                          <w:rFonts w:hint="eastAsia"/>
                          <w:sz w:val="36"/>
                        </w:rPr>
                        <w:t>去ったわけでは</w:t>
                      </w:r>
                      <w:r w:rsidR="00CA10EB">
                        <w:rPr>
                          <w:rFonts w:hint="eastAsia"/>
                          <w:sz w:val="36"/>
                        </w:rPr>
                        <w:t>ありません。</w:t>
                      </w:r>
                      <w:r>
                        <w:rPr>
                          <w:rFonts w:hint="eastAsia"/>
                          <w:sz w:val="36"/>
                        </w:rPr>
                        <w:t>私たちは</w:t>
                      </w:r>
                      <w:r w:rsidR="00D973DF">
                        <w:rPr>
                          <w:rFonts w:hint="eastAsia"/>
                          <w:sz w:val="36"/>
                        </w:rPr>
                        <w:t>、</w:t>
                      </w:r>
                      <w:r w:rsidR="00555462">
                        <w:rPr>
                          <w:sz w:val="36"/>
                        </w:rPr>
                        <w:t>常に</w:t>
                      </w:r>
                      <w:r w:rsidR="00323EBE">
                        <w:rPr>
                          <w:rFonts w:hint="eastAsia"/>
                          <w:sz w:val="36"/>
                        </w:rPr>
                        <w:t>その</w:t>
                      </w:r>
                      <w:r w:rsidR="00323EBE">
                        <w:rPr>
                          <w:sz w:val="36"/>
                        </w:rPr>
                        <w:t>危険性を忘れることなく、</w:t>
                      </w:r>
                      <w:r w:rsidR="00555462">
                        <w:rPr>
                          <w:sz w:val="36"/>
                        </w:rPr>
                        <w:t>身の</w:t>
                      </w:r>
                      <w:r w:rsidR="00555462">
                        <w:rPr>
                          <w:rFonts w:hint="eastAsia"/>
                          <w:sz w:val="36"/>
                        </w:rPr>
                        <w:t>周り</w:t>
                      </w:r>
                      <w:r w:rsidR="00555462">
                        <w:rPr>
                          <w:sz w:val="36"/>
                        </w:rPr>
                        <w:t>に潜むウイルスを</w:t>
                      </w:r>
                      <w:r w:rsidR="00555462">
                        <w:rPr>
                          <w:rFonts w:hint="eastAsia"/>
                          <w:sz w:val="36"/>
                        </w:rPr>
                        <w:t>意識しながら</w:t>
                      </w:r>
                      <w:r w:rsidR="00555462">
                        <w:rPr>
                          <w:sz w:val="36"/>
                        </w:rPr>
                        <w:t>、「</w:t>
                      </w:r>
                      <w:r w:rsidR="00555462">
                        <w:rPr>
                          <w:rFonts w:hint="eastAsia"/>
                          <w:sz w:val="36"/>
                        </w:rPr>
                        <w:t>新しい</w:t>
                      </w:r>
                      <w:r w:rsidR="00555462">
                        <w:rPr>
                          <w:sz w:val="36"/>
                        </w:rPr>
                        <w:t>日常」</w:t>
                      </w:r>
                      <w:r w:rsidR="00555462">
                        <w:rPr>
                          <w:rFonts w:hint="eastAsia"/>
                          <w:sz w:val="36"/>
                        </w:rPr>
                        <w:t>を生き抜いて</w:t>
                      </w:r>
                      <w:r w:rsidR="00323EBE">
                        <w:rPr>
                          <w:sz w:val="36"/>
                        </w:rPr>
                        <w:t>い</w:t>
                      </w:r>
                      <w:r w:rsidR="00323EBE">
                        <w:rPr>
                          <w:rFonts w:hint="eastAsia"/>
                          <w:sz w:val="36"/>
                        </w:rPr>
                        <w:t>く</w:t>
                      </w:r>
                      <w:r w:rsidR="00323EBE">
                        <w:rPr>
                          <w:sz w:val="36"/>
                        </w:rPr>
                        <w:t>必要があります</w:t>
                      </w:r>
                      <w:r w:rsidR="00FE7F4A" w:rsidRPr="001B140F">
                        <w:rPr>
                          <w:rFonts w:hint="eastAsia"/>
                          <w:sz w:val="36"/>
                        </w:rPr>
                        <w:t>。</w:t>
                      </w:r>
                    </w:p>
                    <w:p w:rsidR="00216386" w:rsidRPr="00323EBE" w:rsidRDefault="00216386" w:rsidP="00216386">
                      <w:pPr>
                        <w:ind w:firstLineChars="100" w:firstLine="361"/>
                        <w:jc w:val="left"/>
                        <w:rPr>
                          <w:sz w:val="36"/>
                          <w:u w:val="single"/>
                        </w:rPr>
                      </w:pPr>
                    </w:p>
                    <w:p w:rsidR="00051AE1" w:rsidRDefault="00401808" w:rsidP="004029C4">
                      <w:pPr>
                        <w:ind w:firstLineChars="100" w:firstLine="361"/>
                        <w:jc w:val="left"/>
                        <w:rPr>
                          <w:sz w:val="36"/>
                        </w:rPr>
                      </w:pPr>
                      <w:r w:rsidRPr="001B140F">
                        <w:rPr>
                          <w:rFonts w:hint="eastAsia"/>
                          <w:sz w:val="36"/>
                        </w:rPr>
                        <w:t>したがって</w:t>
                      </w:r>
                      <w:r w:rsidR="00323EBE">
                        <w:rPr>
                          <w:rFonts w:hint="eastAsia"/>
                          <w:sz w:val="36"/>
                        </w:rPr>
                        <w:t>、</w:t>
                      </w:r>
                      <w:r w:rsidR="00D973DF">
                        <w:rPr>
                          <w:rFonts w:hint="eastAsia"/>
                          <w:sz w:val="36"/>
                        </w:rPr>
                        <w:t>県といたしましては</w:t>
                      </w:r>
                      <w:r w:rsidR="00D973DF">
                        <w:rPr>
                          <w:sz w:val="36"/>
                        </w:rPr>
                        <w:t>、</w:t>
                      </w:r>
                      <w:r w:rsidR="00DA37E2">
                        <w:rPr>
                          <w:rFonts w:hint="eastAsia"/>
                          <w:sz w:val="36"/>
                        </w:rPr>
                        <w:t>今後</w:t>
                      </w:r>
                      <w:r w:rsidR="004029C4" w:rsidRPr="001B140F">
                        <w:rPr>
                          <w:rFonts w:hint="eastAsia"/>
                          <w:sz w:val="36"/>
                        </w:rPr>
                        <w:t>、</w:t>
                      </w:r>
                      <w:r w:rsidR="00323EBE">
                        <w:rPr>
                          <w:rFonts w:hint="eastAsia"/>
                          <w:sz w:val="36"/>
                        </w:rPr>
                        <w:t>改めて</w:t>
                      </w:r>
                      <w:r w:rsidRPr="001B140F">
                        <w:rPr>
                          <w:rFonts w:hint="eastAsia"/>
                          <w:sz w:val="36"/>
                        </w:rPr>
                        <w:t>社会経済の回復</w:t>
                      </w:r>
                      <w:r w:rsidR="004029C4" w:rsidRPr="001B140F">
                        <w:rPr>
                          <w:sz w:val="36"/>
                        </w:rPr>
                        <w:t>・再生</w:t>
                      </w:r>
                      <w:r w:rsidR="004029C4" w:rsidRPr="001B140F">
                        <w:rPr>
                          <w:rFonts w:hint="eastAsia"/>
                          <w:sz w:val="36"/>
                        </w:rPr>
                        <w:t>、</w:t>
                      </w:r>
                      <w:r w:rsidR="004029C4" w:rsidRPr="001B140F">
                        <w:rPr>
                          <w:sz w:val="36"/>
                        </w:rPr>
                        <w:t>教育の再開</w:t>
                      </w:r>
                      <w:r w:rsidR="004029C4" w:rsidRPr="001B140F">
                        <w:rPr>
                          <w:rFonts w:hint="eastAsia"/>
                          <w:sz w:val="36"/>
                        </w:rPr>
                        <w:t>、</w:t>
                      </w:r>
                      <w:r w:rsidR="00934A2D">
                        <w:rPr>
                          <w:sz w:val="36"/>
                        </w:rPr>
                        <w:t>感染</w:t>
                      </w:r>
                      <w:r w:rsidR="00934A2D">
                        <w:rPr>
                          <w:rFonts w:hint="eastAsia"/>
                          <w:sz w:val="36"/>
                        </w:rPr>
                        <w:t>防止</w:t>
                      </w:r>
                      <w:r w:rsidRPr="001B140F">
                        <w:rPr>
                          <w:sz w:val="36"/>
                        </w:rPr>
                        <w:t>対策の強化に</w:t>
                      </w:r>
                      <w:r w:rsidR="001B140F">
                        <w:rPr>
                          <w:rFonts w:hint="eastAsia"/>
                          <w:sz w:val="36"/>
                        </w:rPr>
                        <w:t>、</w:t>
                      </w:r>
                      <w:r w:rsidR="00323EBE">
                        <w:rPr>
                          <w:rFonts w:hint="eastAsia"/>
                          <w:sz w:val="36"/>
                        </w:rPr>
                        <w:t>力強く</w:t>
                      </w:r>
                      <w:r w:rsidR="00323EBE">
                        <w:rPr>
                          <w:sz w:val="36"/>
                        </w:rPr>
                        <w:t>取り組んでまいります。</w:t>
                      </w:r>
                    </w:p>
                    <w:p w:rsidR="00FE7F4A" w:rsidRPr="001B140F" w:rsidRDefault="00323EBE" w:rsidP="004029C4">
                      <w:pPr>
                        <w:ind w:firstLineChars="100" w:firstLine="345"/>
                        <w:jc w:val="left"/>
                        <w:rPr>
                          <w:sz w:val="36"/>
                        </w:rPr>
                      </w:pPr>
                      <w:r w:rsidRPr="006A374F">
                        <w:rPr>
                          <w:rFonts w:hint="eastAsia"/>
                          <w:spacing w:val="-8"/>
                          <w:sz w:val="36"/>
                        </w:rPr>
                        <w:t>県民の皆さまに</w:t>
                      </w:r>
                      <w:r w:rsidRPr="006A374F">
                        <w:rPr>
                          <w:spacing w:val="-8"/>
                          <w:sz w:val="36"/>
                        </w:rPr>
                        <w:t>おかれましては、</w:t>
                      </w:r>
                      <w:r w:rsidR="00FE7F4A" w:rsidRPr="006A374F">
                        <w:rPr>
                          <w:spacing w:val="-8"/>
                          <w:sz w:val="36"/>
                        </w:rPr>
                        <w:t>「</w:t>
                      </w:r>
                      <w:r w:rsidR="00FE7F4A" w:rsidRPr="006A374F">
                        <w:rPr>
                          <w:rFonts w:hint="eastAsia"/>
                          <w:spacing w:val="-8"/>
                          <w:sz w:val="36"/>
                        </w:rPr>
                        <w:t>オール</w:t>
                      </w:r>
                      <w:r w:rsidR="00FE7F4A" w:rsidRPr="006A374F">
                        <w:rPr>
                          <w:spacing w:val="-8"/>
                          <w:sz w:val="36"/>
                        </w:rPr>
                        <w:t>岐阜」</w:t>
                      </w:r>
                      <w:r w:rsidR="00FE7F4A" w:rsidRPr="006A374F">
                        <w:rPr>
                          <w:rFonts w:hint="eastAsia"/>
                          <w:spacing w:val="-8"/>
                          <w:sz w:val="36"/>
                        </w:rPr>
                        <w:t>で</w:t>
                      </w:r>
                      <w:r w:rsidR="00D973DF" w:rsidRPr="006A374F">
                        <w:rPr>
                          <w:rFonts w:hint="eastAsia"/>
                          <w:spacing w:val="-8"/>
                          <w:sz w:val="36"/>
                        </w:rPr>
                        <w:t>一丸となっ</w:t>
                      </w:r>
                      <w:r w:rsidR="00D973DF">
                        <w:rPr>
                          <w:rFonts w:hint="eastAsia"/>
                          <w:sz w:val="36"/>
                        </w:rPr>
                        <w:t>て、</w:t>
                      </w:r>
                      <w:r w:rsidR="00FE7F4A" w:rsidRPr="001B140F">
                        <w:rPr>
                          <w:sz w:val="36"/>
                        </w:rPr>
                        <w:t>このコロナ</w:t>
                      </w:r>
                      <w:r w:rsidR="00FE7F4A" w:rsidRPr="001B140F">
                        <w:rPr>
                          <w:rFonts w:hint="eastAsia"/>
                          <w:sz w:val="36"/>
                        </w:rPr>
                        <w:t>社会を</w:t>
                      </w:r>
                      <w:r w:rsidR="00051AE1">
                        <w:rPr>
                          <w:sz w:val="36"/>
                        </w:rPr>
                        <w:t>生き抜</w:t>
                      </w:r>
                      <w:r w:rsidR="00051AE1">
                        <w:rPr>
                          <w:rFonts w:hint="eastAsia"/>
                          <w:sz w:val="36"/>
                        </w:rPr>
                        <w:t>いて</w:t>
                      </w:r>
                      <w:r w:rsidR="00D973DF">
                        <w:rPr>
                          <w:sz w:val="36"/>
                        </w:rPr>
                        <w:t>まいり</w:t>
                      </w:r>
                      <w:r w:rsidR="00FE7F4A" w:rsidRPr="001B140F">
                        <w:rPr>
                          <w:rFonts w:hint="eastAsia"/>
                          <w:sz w:val="36"/>
                        </w:rPr>
                        <w:t>ましょう。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2C0540" w:rsidRDefault="002C0540" w:rsidP="002C0540">
      <w:pPr>
        <w:ind w:firstLineChars="100" w:firstLine="321"/>
        <w:jc w:val="left"/>
      </w:pPr>
    </w:p>
    <w:p w:rsidR="002C0540" w:rsidRDefault="002C0540" w:rsidP="002C0540">
      <w:pPr>
        <w:ind w:firstLineChars="100" w:firstLine="321"/>
        <w:jc w:val="left"/>
      </w:pPr>
    </w:p>
    <w:p w:rsidR="002C0540" w:rsidRDefault="002C0540" w:rsidP="002C0540">
      <w:pPr>
        <w:ind w:firstLineChars="100" w:firstLine="321"/>
        <w:jc w:val="left"/>
      </w:pPr>
    </w:p>
    <w:p w:rsidR="002C0540" w:rsidRDefault="002C0540" w:rsidP="002C0540">
      <w:pPr>
        <w:ind w:firstLineChars="100" w:firstLine="321"/>
        <w:jc w:val="left"/>
      </w:pPr>
    </w:p>
    <w:p w:rsidR="002C0540" w:rsidRDefault="002C0540" w:rsidP="002C0540">
      <w:pPr>
        <w:ind w:firstLineChars="100" w:firstLine="321"/>
        <w:jc w:val="left"/>
      </w:pPr>
    </w:p>
    <w:p w:rsidR="002C0540" w:rsidRPr="00914B58" w:rsidRDefault="002C0540" w:rsidP="002C0540">
      <w:pPr>
        <w:ind w:firstLineChars="100" w:firstLine="321"/>
        <w:jc w:val="left"/>
        <w:rPr>
          <w:kern w:val="0"/>
        </w:rPr>
      </w:pPr>
    </w:p>
    <w:p w:rsidR="00AF65C8" w:rsidRDefault="00AF65C8" w:rsidP="002C0540">
      <w:pPr>
        <w:spacing w:afterLines="50" w:after="260"/>
        <w:ind w:firstLineChars="100" w:firstLine="321"/>
        <w:jc w:val="left"/>
      </w:pPr>
    </w:p>
    <w:p w:rsidR="00AF65C8" w:rsidRDefault="00AF65C8" w:rsidP="002C0540">
      <w:pPr>
        <w:spacing w:afterLines="50" w:after="260"/>
        <w:ind w:firstLineChars="100" w:firstLine="321"/>
        <w:jc w:val="left"/>
      </w:pPr>
    </w:p>
    <w:p w:rsidR="00AF65C8" w:rsidRDefault="00AF65C8" w:rsidP="002C0540">
      <w:pPr>
        <w:spacing w:afterLines="50" w:after="260"/>
        <w:ind w:firstLineChars="100" w:firstLine="321"/>
        <w:jc w:val="left"/>
      </w:pPr>
    </w:p>
    <w:p w:rsidR="00AF65C8" w:rsidRDefault="00AF65C8" w:rsidP="002C0540">
      <w:pPr>
        <w:spacing w:afterLines="50" w:after="260"/>
        <w:ind w:firstLineChars="100" w:firstLine="321"/>
        <w:jc w:val="left"/>
      </w:pPr>
    </w:p>
    <w:p w:rsidR="00AF65C8" w:rsidRDefault="00AF65C8" w:rsidP="002C0540">
      <w:pPr>
        <w:spacing w:afterLines="50" w:after="260"/>
        <w:ind w:firstLineChars="100" w:firstLine="321"/>
        <w:jc w:val="left"/>
      </w:pPr>
    </w:p>
    <w:p w:rsidR="00AF65C8" w:rsidRDefault="00AF65C8" w:rsidP="002C0540">
      <w:pPr>
        <w:spacing w:afterLines="50" w:after="260"/>
        <w:ind w:firstLineChars="100" w:firstLine="321"/>
        <w:jc w:val="left"/>
      </w:pPr>
    </w:p>
    <w:p w:rsidR="00AF65C8" w:rsidRDefault="00AF65C8" w:rsidP="002C0540">
      <w:pPr>
        <w:spacing w:afterLines="50" w:after="260"/>
        <w:ind w:firstLineChars="100" w:firstLine="321"/>
        <w:jc w:val="left"/>
      </w:pPr>
    </w:p>
    <w:p w:rsidR="00AF65C8" w:rsidRDefault="00AF65C8" w:rsidP="002C0540">
      <w:pPr>
        <w:spacing w:afterLines="50" w:after="260"/>
        <w:ind w:firstLineChars="100" w:firstLine="321"/>
        <w:jc w:val="left"/>
      </w:pPr>
    </w:p>
    <w:p w:rsidR="00AF65C8" w:rsidRDefault="00AF65C8" w:rsidP="002C0540">
      <w:pPr>
        <w:spacing w:afterLines="50" w:after="260"/>
        <w:ind w:firstLineChars="100" w:firstLine="321"/>
        <w:jc w:val="left"/>
      </w:pPr>
    </w:p>
    <w:p w:rsidR="00AF65C8" w:rsidRDefault="00AF65C8" w:rsidP="002C0540">
      <w:pPr>
        <w:spacing w:afterLines="50" w:after="260"/>
        <w:ind w:firstLineChars="100" w:firstLine="321"/>
        <w:jc w:val="left"/>
      </w:pPr>
    </w:p>
    <w:p w:rsidR="00AF65C8" w:rsidRDefault="00AF65C8" w:rsidP="002C0540">
      <w:pPr>
        <w:spacing w:afterLines="50" w:after="260"/>
        <w:ind w:firstLineChars="100" w:firstLine="321"/>
        <w:jc w:val="left"/>
      </w:pPr>
    </w:p>
    <w:p w:rsidR="00AF65C8" w:rsidRDefault="00AF65C8" w:rsidP="002C0540">
      <w:pPr>
        <w:spacing w:afterLines="50" w:after="260"/>
        <w:ind w:firstLineChars="100" w:firstLine="321"/>
        <w:jc w:val="left"/>
      </w:pPr>
    </w:p>
    <w:p w:rsidR="00AF65C8" w:rsidRDefault="00AF65C8" w:rsidP="002C0540">
      <w:pPr>
        <w:spacing w:afterLines="50" w:after="260"/>
        <w:ind w:firstLineChars="100" w:firstLine="321"/>
        <w:jc w:val="left"/>
      </w:pPr>
    </w:p>
    <w:p w:rsidR="007A4054" w:rsidRPr="007A4054" w:rsidRDefault="00AF65C8" w:rsidP="0001117F">
      <w:pPr>
        <w:ind w:firstLineChars="100" w:firstLine="321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04269" wp14:editId="03F07457">
                <wp:simplePos x="0" y="0"/>
                <wp:positionH relativeFrom="column">
                  <wp:posOffset>159421</wp:posOffset>
                </wp:positionH>
                <wp:positionV relativeFrom="paragraph">
                  <wp:posOffset>327735</wp:posOffset>
                </wp:positionV>
                <wp:extent cx="3872753" cy="359410"/>
                <wp:effectExtent l="0" t="0" r="0" b="25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2753" cy="35941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4054" w:rsidRPr="00934A2D" w:rsidRDefault="007A4054" w:rsidP="008235ED">
                            <w:pPr>
                              <w:ind w:firstLineChars="50" w:firstLine="181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36"/>
                              </w:rPr>
                            </w:pPr>
                            <w:r w:rsidRPr="00934A2D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36"/>
                              </w:rPr>
                              <w:t>１　県民の皆さまの</w:t>
                            </w:r>
                            <w:r w:rsidR="00073BF7" w:rsidRPr="00934A2D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36"/>
                              </w:rPr>
                              <w:t>「</w:t>
                            </w:r>
                            <w:r w:rsidRPr="00934A2D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36"/>
                              </w:rPr>
                              <w:t>新たな日常</w:t>
                            </w:r>
                            <w:r w:rsidR="00073BF7" w:rsidRPr="00934A2D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36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04269" id="正方形/長方形 2" o:spid="_x0000_s1028" style="position:absolute;left:0;text-align:left;margin-left:12.55pt;margin-top:25.8pt;width:304.95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" fillcolor="#002060" stroked="f" strokeweight="1pt">
                <v:textbox inset="0,0,0,0">
                  <w:txbxContent>
                    <w:p w:rsidR="007A4054" w:rsidRPr="00934A2D" w:rsidRDefault="007A4054" w:rsidP="008235ED">
                      <w:pPr>
                        <w:ind w:firstLineChars="50" w:firstLine="181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36"/>
                        </w:rPr>
                      </w:pPr>
                      <w:r w:rsidRPr="00934A2D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36"/>
                        </w:rPr>
                        <w:t>１　県民の皆さまの</w:t>
                      </w:r>
                      <w:r w:rsidR="00073BF7" w:rsidRPr="00934A2D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36"/>
                        </w:rPr>
                        <w:t>「</w:t>
                      </w:r>
                      <w:r w:rsidRPr="00934A2D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36"/>
                        </w:rPr>
                        <w:t>新たな日常</w:t>
                      </w:r>
                      <w:r w:rsidR="00073BF7" w:rsidRPr="00934A2D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36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</w:p>
    <w:p w:rsidR="00914B58" w:rsidRDefault="00914B58" w:rsidP="00934A2D">
      <w:pPr>
        <w:spacing w:afterLines="50" w:after="260"/>
        <w:ind w:leftChars="100" w:left="321"/>
        <w:rPr>
          <w:color w:val="002060"/>
        </w:rPr>
      </w:pPr>
    </w:p>
    <w:p w:rsidR="00B33068" w:rsidRPr="00934A2D" w:rsidRDefault="00622CB4" w:rsidP="00914B58">
      <w:pPr>
        <w:ind w:leftChars="100" w:left="321"/>
        <w:rPr>
          <w:rFonts w:ascii="HG創英角ｺﾞｼｯｸUB" w:eastAsia="HG創英角ｺﾞｼｯｸUB" w:hAnsi="HG創英角ｺﾞｼｯｸUB"/>
          <w:color w:val="002060"/>
          <w:sz w:val="36"/>
        </w:rPr>
      </w:pPr>
      <w:r w:rsidRPr="00934A2D">
        <w:rPr>
          <w:rFonts w:ascii="HG創英角ｺﾞｼｯｸUB" w:eastAsia="HG創英角ｺﾞｼｯｸUB" w:hAnsi="HG創英角ｺﾞｼｯｸUB" w:hint="eastAsia"/>
          <w:color w:val="002060"/>
          <w:sz w:val="36"/>
        </w:rPr>
        <w:t>（１）「人との距離の</w:t>
      </w:r>
      <w:r w:rsidR="00914B58" w:rsidRPr="00934A2D">
        <w:rPr>
          <w:rFonts w:ascii="HG創英角ｺﾞｼｯｸUB" w:eastAsia="HG創英角ｺﾞｼｯｸUB" w:hAnsi="HG創英角ｺﾞｼｯｸUB" w:hint="eastAsia"/>
          <w:color w:val="002060"/>
          <w:sz w:val="36"/>
        </w:rPr>
        <w:t>確保」「マスク着用」「手洗い」習慣を</w:t>
      </w:r>
    </w:p>
    <w:p w:rsidR="007A4054" w:rsidRPr="00934A2D" w:rsidRDefault="00073BF7" w:rsidP="00755F1B">
      <w:pPr>
        <w:spacing w:afterLines="20" w:after="104"/>
        <w:ind w:leftChars="300" w:left="964" w:firstLineChars="100" w:firstLine="361"/>
        <w:jc w:val="left"/>
        <w:rPr>
          <w:kern w:val="0"/>
          <w:sz w:val="36"/>
        </w:rPr>
      </w:pPr>
      <w:r w:rsidRPr="00934A2D">
        <w:rPr>
          <w:rFonts w:hint="eastAsia"/>
          <w:kern w:val="0"/>
          <w:sz w:val="36"/>
        </w:rPr>
        <w:t>新型コロナウイルスはどこにも</w:t>
      </w:r>
      <w:r w:rsidR="007A4054" w:rsidRPr="00934A2D">
        <w:rPr>
          <w:rFonts w:hint="eastAsia"/>
          <w:kern w:val="0"/>
          <w:sz w:val="36"/>
        </w:rPr>
        <w:t>潜んでい</w:t>
      </w:r>
      <w:r w:rsidRPr="00934A2D">
        <w:rPr>
          <w:rFonts w:hint="eastAsia"/>
          <w:kern w:val="0"/>
          <w:sz w:val="36"/>
        </w:rPr>
        <w:t>ます。</w:t>
      </w:r>
      <w:r w:rsidR="007A4054" w:rsidRPr="00934A2D">
        <w:rPr>
          <w:rFonts w:hint="eastAsia"/>
          <w:kern w:val="0"/>
          <w:sz w:val="36"/>
        </w:rPr>
        <w:t>一人ひとりが基本的な感染</w:t>
      </w:r>
      <w:r w:rsidR="004D006E" w:rsidRPr="00934A2D">
        <w:rPr>
          <w:rFonts w:hint="eastAsia"/>
          <w:kern w:val="0"/>
          <w:sz w:val="36"/>
        </w:rPr>
        <w:t>防止</w:t>
      </w:r>
      <w:r w:rsidR="007A4054" w:rsidRPr="00934A2D">
        <w:rPr>
          <w:rFonts w:hint="eastAsia"/>
          <w:kern w:val="0"/>
          <w:sz w:val="36"/>
        </w:rPr>
        <w:t>対策</w:t>
      </w:r>
      <w:r w:rsidR="00C1261A" w:rsidRPr="00934A2D">
        <w:rPr>
          <w:rFonts w:hint="eastAsia"/>
          <w:kern w:val="0"/>
          <w:sz w:val="36"/>
        </w:rPr>
        <w:t>を新しい</w:t>
      </w:r>
      <w:r w:rsidR="007A4054" w:rsidRPr="00934A2D">
        <w:rPr>
          <w:rFonts w:hint="eastAsia"/>
          <w:kern w:val="0"/>
          <w:sz w:val="36"/>
        </w:rPr>
        <w:t>習慣</w:t>
      </w:r>
      <w:r w:rsidR="00C1261A" w:rsidRPr="00934A2D">
        <w:rPr>
          <w:rFonts w:hint="eastAsia"/>
          <w:kern w:val="0"/>
          <w:sz w:val="36"/>
        </w:rPr>
        <w:t>として身に着け</w:t>
      </w:r>
      <w:r w:rsidR="007A4054" w:rsidRPr="00934A2D">
        <w:rPr>
          <w:rFonts w:hint="eastAsia"/>
          <w:kern w:val="0"/>
          <w:sz w:val="36"/>
        </w:rPr>
        <w:t>ましょう。</w:t>
      </w:r>
    </w:p>
    <w:p w:rsidR="00914B58" w:rsidRPr="00934A2D" w:rsidRDefault="00073BF7" w:rsidP="00914B58">
      <w:pPr>
        <w:ind w:leftChars="100" w:left="321"/>
        <w:rPr>
          <w:rFonts w:ascii="HG創英角ｺﾞｼｯｸUB" w:eastAsia="HG創英角ｺﾞｼｯｸUB" w:hAnsi="HG創英角ｺﾞｼｯｸUB"/>
          <w:color w:val="002060"/>
          <w:sz w:val="36"/>
        </w:rPr>
      </w:pPr>
      <w:r w:rsidRPr="00934A2D">
        <w:rPr>
          <w:rFonts w:ascii="HG創英角ｺﾞｼｯｸUB" w:eastAsia="HG創英角ｺﾞｼｯｸUB" w:hAnsi="HG創英角ｺﾞｼｯｸUB" w:hint="eastAsia"/>
          <w:color w:val="002060"/>
          <w:sz w:val="36"/>
        </w:rPr>
        <w:t>（２）</w:t>
      </w:r>
      <w:r w:rsidR="00CA414A" w:rsidRPr="00934A2D">
        <w:rPr>
          <w:rFonts w:ascii="HG創英角ｺﾞｼｯｸUB" w:eastAsia="HG創英角ｺﾞｼｯｸUB" w:hAnsi="HG創英角ｺﾞｼｯｸUB" w:hint="eastAsia"/>
          <w:color w:val="002060"/>
          <w:sz w:val="36"/>
        </w:rPr>
        <w:t>感染リスク</w:t>
      </w:r>
      <w:r w:rsidRPr="00934A2D">
        <w:rPr>
          <w:rFonts w:ascii="HG創英角ｺﾞｼｯｸUB" w:eastAsia="HG創英角ｺﾞｼｯｸUB" w:hAnsi="HG創英角ｺﾞｼｯｸUB" w:hint="eastAsia"/>
          <w:color w:val="002060"/>
          <w:sz w:val="36"/>
        </w:rPr>
        <w:t>の回避を</w:t>
      </w:r>
    </w:p>
    <w:p w:rsidR="00C1261A" w:rsidRPr="00934A2D" w:rsidRDefault="00073BF7" w:rsidP="00C1261A">
      <w:pPr>
        <w:ind w:leftChars="300" w:left="964" w:firstLineChars="100" w:firstLine="361"/>
        <w:jc w:val="left"/>
        <w:rPr>
          <w:kern w:val="0"/>
          <w:sz w:val="36"/>
        </w:rPr>
      </w:pPr>
      <w:r w:rsidRPr="00934A2D">
        <w:rPr>
          <w:rFonts w:hint="eastAsia"/>
          <w:kern w:val="0"/>
          <w:sz w:val="36"/>
        </w:rPr>
        <w:t>感染リスクが高まる３密</w:t>
      </w:r>
      <w:r w:rsidR="005A3B3D" w:rsidRPr="00934A2D">
        <w:rPr>
          <w:rFonts w:hint="eastAsia"/>
          <w:kern w:val="0"/>
          <w:sz w:val="36"/>
        </w:rPr>
        <w:t>（密閉空間・密集場所・密接場面）が揃う場には、近づかないようにしましょう。</w:t>
      </w:r>
    </w:p>
    <w:p w:rsidR="00C1261A" w:rsidRDefault="00914B58" w:rsidP="00C1261A">
      <w:pPr>
        <w:ind w:leftChars="300" w:left="964" w:firstLineChars="100" w:firstLine="321"/>
        <w:jc w:val="left"/>
        <w:rPr>
          <w:kern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939C53" wp14:editId="73E0CCB4">
                <wp:simplePos x="0" y="0"/>
                <wp:positionH relativeFrom="column">
                  <wp:posOffset>172868</wp:posOffset>
                </wp:positionH>
                <wp:positionV relativeFrom="paragraph">
                  <wp:posOffset>225089</wp:posOffset>
                </wp:positionV>
                <wp:extent cx="4074459" cy="359410"/>
                <wp:effectExtent l="0" t="0" r="2540" b="254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4459" cy="35941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4B58" w:rsidRPr="00934A2D" w:rsidRDefault="00914B58" w:rsidP="00914B58">
                            <w:pPr>
                              <w:ind w:firstLineChars="50" w:firstLine="181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36"/>
                              </w:rPr>
                            </w:pPr>
                            <w:r w:rsidRPr="00934A2D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36"/>
                              </w:rPr>
                              <w:t>２　事業者の皆さまの</w:t>
                            </w:r>
                            <w:r w:rsidR="00073BF7" w:rsidRPr="00934A2D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36"/>
                              </w:rPr>
                              <w:t>「</w:t>
                            </w:r>
                            <w:r w:rsidRPr="00934A2D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36"/>
                              </w:rPr>
                              <w:t>新たな日常</w:t>
                            </w:r>
                            <w:r w:rsidR="00073BF7" w:rsidRPr="00934A2D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36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39C53" id="正方形/長方形 11" o:spid="_x0000_s1029" style="position:absolute;left:0;text-align:left;margin-left:13.6pt;margin-top:17.7pt;width:320.8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" fillcolor="#002060" stroked="f" strokeweight="1pt">
                <v:textbox inset="0,0,0,0">
                  <w:txbxContent>
                    <w:p w:rsidR="00914B58" w:rsidRPr="00934A2D" w:rsidRDefault="00914B58" w:rsidP="00914B58">
                      <w:pPr>
                        <w:ind w:firstLineChars="50" w:firstLine="181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36"/>
                        </w:rPr>
                      </w:pPr>
                      <w:r w:rsidRPr="00934A2D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36"/>
                        </w:rPr>
                        <w:t>２　事業者の皆さまの</w:t>
                      </w:r>
                      <w:r w:rsidR="00073BF7" w:rsidRPr="00934A2D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36"/>
                        </w:rPr>
                        <w:t>「</w:t>
                      </w:r>
                      <w:r w:rsidRPr="00934A2D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36"/>
                        </w:rPr>
                        <w:t>新たな日常</w:t>
                      </w:r>
                      <w:r w:rsidR="00073BF7" w:rsidRPr="00934A2D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36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</w:p>
    <w:p w:rsidR="00914B58" w:rsidRDefault="00914B58" w:rsidP="0049241B">
      <w:pPr>
        <w:ind w:leftChars="300" w:left="964" w:firstLineChars="100" w:firstLine="321"/>
        <w:jc w:val="left"/>
        <w:rPr>
          <w:kern w:val="0"/>
        </w:rPr>
      </w:pPr>
    </w:p>
    <w:p w:rsidR="00073BF7" w:rsidRPr="00934A2D" w:rsidRDefault="00073BF7" w:rsidP="00755F1B">
      <w:pPr>
        <w:spacing w:afterLines="20" w:after="104"/>
        <w:ind w:leftChars="200" w:left="643" w:firstLineChars="100" w:firstLine="361"/>
        <w:jc w:val="left"/>
        <w:rPr>
          <w:kern w:val="0"/>
          <w:sz w:val="36"/>
        </w:rPr>
      </w:pPr>
      <w:r w:rsidRPr="00934A2D">
        <w:rPr>
          <w:rFonts w:hint="eastAsia"/>
          <w:kern w:val="0"/>
          <w:sz w:val="36"/>
        </w:rPr>
        <w:t>岐阜県は、新型コロナウイルス感染</w:t>
      </w:r>
      <w:r w:rsidR="004D006E" w:rsidRPr="00934A2D">
        <w:rPr>
          <w:rFonts w:hint="eastAsia"/>
          <w:kern w:val="0"/>
          <w:sz w:val="36"/>
        </w:rPr>
        <w:t>防止</w:t>
      </w:r>
      <w:r w:rsidRPr="00934A2D">
        <w:rPr>
          <w:rFonts w:hint="eastAsia"/>
          <w:kern w:val="0"/>
          <w:sz w:val="36"/>
        </w:rPr>
        <w:t>対策として、業種業態ごとに「コロナ社会を生き抜く行動指針」を策定しました。</w:t>
      </w:r>
    </w:p>
    <w:p w:rsidR="0049241B" w:rsidRPr="00934A2D" w:rsidRDefault="00073BF7" w:rsidP="00755F1B">
      <w:pPr>
        <w:spacing w:afterLines="20" w:after="104"/>
        <w:ind w:leftChars="200" w:left="643" w:firstLineChars="100" w:firstLine="361"/>
        <w:jc w:val="left"/>
        <w:rPr>
          <w:kern w:val="0"/>
          <w:sz w:val="36"/>
        </w:rPr>
      </w:pPr>
      <w:r w:rsidRPr="00934A2D">
        <w:rPr>
          <w:rFonts w:hint="eastAsia"/>
          <w:kern w:val="0"/>
          <w:sz w:val="36"/>
        </w:rPr>
        <w:t>事業者の皆さま</w:t>
      </w:r>
      <w:r w:rsidR="000E53B4">
        <w:rPr>
          <w:rFonts w:hint="eastAsia"/>
          <w:kern w:val="0"/>
          <w:sz w:val="36"/>
        </w:rPr>
        <w:t>におかれまして</w:t>
      </w:r>
      <w:r w:rsidRPr="00934A2D">
        <w:rPr>
          <w:rFonts w:hint="eastAsia"/>
          <w:kern w:val="0"/>
          <w:sz w:val="36"/>
        </w:rPr>
        <w:t>は、この指針に沿って</w:t>
      </w:r>
      <w:r w:rsidR="001A1840" w:rsidRPr="00934A2D">
        <w:rPr>
          <w:rFonts w:hint="eastAsia"/>
          <w:kern w:val="0"/>
          <w:sz w:val="36"/>
        </w:rPr>
        <w:t>、</w:t>
      </w:r>
      <w:r w:rsidR="00BC11D6">
        <w:rPr>
          <w:rFonts w:hint="eastAsia"/>
          <w:kern w:val="0"/>
          <w:sz w:val="36"/>
        </w:rPr>
        <w:t>コロナとともにある「新たな日常」を生き抜いていただくよう</w:t>
      </w:r>
      <w:r w:rsidR="000E53B4">
        <w:rPr>
          <w:rFonts w:hint="eastAsia"/>
          <w:kern w:val="0"/>
          <w:sz w:val="36"/>
        </w:rPr>
        <w:t>お願い</w:t>
      </w:r>
      <w:r w:rsidR="006A374F">
        <w:rPr>
          <w:rFonts w:hint="eastAsia"/>
          <w:kern w:val="0"/>
          <w:sz w:val="36"/>
        </w:rPr>
        <w:t>いた</w:t>
      </w:r>
      <w:r w:rsidR="000E53B4">
        <w:rPr>
          <w:rFonts w:hint="eastAsia"/>
          <w:kern w:val="0"/>
          <w:sz w:val="36"/>
        </w:rPr>
        <w:t>します</w:t>
      </w:r>
      <w:r w:rsidRPr="00934A2D">
        <w:rPr>
          <w:rFonts w:hint="eastAsia"/>
          <w:kern w:val="0"/>
          <w:sz w:val="36"/>
        </w:rPr>
        <w:t>。</w:t>
      </w:r>
    </w:p>
    <w:p w:rsidR="00073BF7" w:rsidRPr="00934A2D" w:rsidRDefault="00934A2D" w:rsidP="00914B58">
      <w:pPr>
        <w:ind w:leftChars="200" w:left="643" w:firstLineChars="100" w:firstLine="361"/>
        <w:jc w:val="left"/>
        <w:rPr>
          <w:kern w:val="0"/>
          <w:sz w:val="36"/>
        </w:rPr>
      </w:pPr>
      <w:r>
        <w:rPr>
          <w:rFonts w:hint="eastAsia"/>
          <w:kern w:val="0"/>
          <w:sz w:val="36"/>
        </w:rPr>
        <w:t>なお、</w:t>
      </w:r>
      <w:r w:rsidR="00073BF7" w:rsidRPr="00934A2D">
        <w:rPr>
          <w:rFonts w:hint="eastAsia"/>
          <w:kern w:val="0"/>
          <w:sz w:val="36"/>
        </w:rPr>
        <w:t>クラスターが発生した</w:t>
      </w:r>
      <w:r w:rsidR="0049241B" w:rsidRPr="00934A2D">
        <w:rPr>
          <w:rFonts w:hint="eastAsia"/>
          <w:kern w:val="0"/>
          <w:sz w:val="36"/>
        </w:rPr>
        <w:t>業種</w:t>
      </w:r>
      <w:r w:rsidR="00073BF7" w:rsidRPr="00934A2D">
        <w:rPr>
          <w:rFonts w:hint="eastAsia"/>
          <w:kern w:val="0"/>
          <w:sz w:val="36"/>
          <w:vertAlign w:val="superscript"/>
        </w:rPr>
        <w:t>※</w:t>
      </w:r>
      <w:r w:rsidR="00073BF7" w:rsidRPr="00934A2D">
        <w:rPr>
          <w:rFonts w:hint="eastAsia"/>
          <w:kern w:val="0"/>
          <w:sz w:val="36"/>
        </w:rPr>
        <w:t>の皆さまには、</w:t>
      </w:r>
      <w:r w:rsidR="000E53B4">
        <w:rPr>
          <w:rFonts w:hint="eastAsia"/>
          <w:kern w:val="0"/>
          <w:sz w:val="36"/>
        </w:rPr>
        <w:t>とりわけ</w:t>
      </w:r>
      <w:r w:rsidR="00073BF7" w:rsidRPr="00934A2D">
        <w:rPr>
          <w:rFonts w:hint="eastAsia"/>
          <w:kern w:val="0"/>
          <w:sz w:val="36"/>
        </w:rPr>
        <w:t>適切な感染防止対策</w:t>
      </w:r>
      <w:r w:rsidR="000E53B4">
        <w:rPr>
          <w:rFonts w:hint="eastAsia"/>
          <w:kern w:val="0"/>
          <w:sz w:val="36"/>
        </w:rPr>
        <w:t>の実施</w:t>
      </w:r>
      <w:r w:rsidR="00073BF7" w:rsidRPr="00934A2D">
        <w:rPr>
          <w:rFonts w:hint="eastAsia"/>
          <w:kern w:val="0"/>
          <w:sz w:val="36"/>
        </w:rPr>
        <w:t>をお願いします。</w:t>
      </w:r>
    </w:p>
    <w:p w:rsidR="0049241B" w:rsidRPr="00A46580" w:rsidRDefault="00073BF7" w:rsidP="000E53B4">
      <w:pPr>
        <w:spacing w:afterLines="70" w:after="364"/>
        <w:ind w:leftChars="300" w:left="1748" w:hangingChars="300" w:hanging="784"/>
        <w:jc w:val="left"/>
        <w:rPr>
          <w:kern w:val="0"/>
          <w:sz w:val="26"/>
          <w:szCs w:val="26"/>
        </w:rPr>
      </w:pPr>
      <w:r w:rsidRPr="00A46580">
        <w:rPr>
          <w:rFonts w:hint="eastAsia"/>
          <w:kern w:val="0"/>
          <w:sz w:val="26"/>
          <w:szCs w:val="26"/>
        </w:rPr>
        <w:t>※例：接待を伴う飲食店、ライブハウス、カラオケボックス、スポーツジム</w:t>
      </w:r>
    </w:p>
    <w:p w:rsidR="007808B8" w:rsidRPr="00934A2D" w:rsidRDefault="00914B58" w:rsidP="007808B8">
      <w:pPr>
        <w:ind w:leftChars="300" w:left="964"/>
        <w:jc w:val="left"/>
        <w:rPr>
          <w:rFonts w:ascii="ＭＳ 明朝" w:eastAsia="ＭＳ 明朝" w:hAnsi="ＭＳ 明朝"/>
          <w:color w:val="000000" w:themeColor="text1"/>
          <w:sz w:val="36"/>
          <w:szCs w:val="32"/>
        </w:rPr>
      </w:pPr>
      <w:r w:rsidRPr="00934A2D">
        <w:rPr>
          <w:rFonts w:ascii="ＭＳ 明朝" w:eastAsia="ＭＳ 明朝" w:hAnsi="ＭＳ 明朝"/>
          <w:noProof/>
          <w:color w:val="000000" w:themeColor="text1"/>
          <w:sz w:val="44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4340337</wp:posOffset>
                </wp:positionH>
                <wp:positionV relativeFrom="paragraph">
                  <wp:posOffset>107315</wp:posOffset>
                </wp:positionV>
                <wp:extent cx="1828800" cy="714375"/>
                <wp:effectExtent l="0" t="0" r="0" b="95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08B8" w:rsidRDefault="007808B8" w:rsidP="007808B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7F7F0E" wp14:editId="27ACC828">
                                  <wp:extent cx="1549400" cy="543560"/>
                                  <wp:effectExtent l="0" t="0" r="0" b="8890"/>
                                  <wp:docPr id="7" name="図 7" descr="\\rentai.local\fssroot1\新型コロナウイルス対策\05 本部員会議・対策協議会など\04 【特措法】対策本部員会議（020327~）\4-5 第5回本部員会議R204●●（第二次メッセージ）\署名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図 7" descr="\\rentai.local\fssroot1\新型コロナウイルス対策\05 本部員会議・対策協議会など\04 【特措法】対策本部員会議（020327~）\4-5 第5回本部員会議R204●●（第二次メッセージ）\署名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9400" cy="543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8" o:spid="_x0000_s1030" style="position:absolute;left:0;text-align:left;margin-left:341.75pt;margin-top:8.45pt;width:2in;height:5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" filled="f" stroked="f" strokeweight="1pt">
                <v:textbox inset="0,0,0,0">
                  <w:txbxContent>
                    <w:p w:rsidR="007808B8" w:rsidRDefault="007808B8" w:rsidP="007808B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7F7F0E" wp14:editId="27ACC828">
                            <wp:extent cx="1549400" cy="543560"/>
                            <wp:effectExtent l="0" t="0" r="0" b="8890"/>
                            <wp:docPr id="7" name="図 7" descr="\\rentai.local\fssroot1\新型コロナウイルス対策\05 本部員会議・対策協議会など\04 【特措法】対策本部員会議（020327~）\4-5 第5回本部員会議R204●●（第二次メッセージ）\署名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図 7" descr="\\rentai.local\fssroot1\新型コロナウイルス対策\05 本部員会議・対策協議会など\04 【特措法】対策本部員会議（020327~）\4-5 第5回本部員会議R204●●（第二次メッセージ）\署名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9400" cy="543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808B8" w:rsidRPr="00934A2D">
        <w:rPr>
          <w:rFonts w:ascii="ＭＳ 明朝" w:eastAsia="ＭＳ 明朝" w:hAnsi="ＭＳ 明朝" w:hint="eastAsia"/>
          <w:color w:val="000000" w:themeColor="text1"/>
          <w:sz w:val="36"/>
          <w:szCs w:val="32"/>
        </w:rPr>
        <w:t>令和２年５月１５日</w:t>
      </w:r>
    </w:p>
    <w:p w:rsidR="0049241B" w:rsidRPr="00934A2D" w:rsidRDefault="007808B8" w:rsidP="00934A2D">
      <w:pPr>
        <w:ind w:leftChars="1307" w:left="4199" w:firstLineChars="100" w:firstLine="361"/>
        <w:jc w:val="left"/>
        <w:rPr>
          <w:rFonts w:ascii="ＭＳ 明朝" w:eastAsia="ＭＳ 明朝" w:hAnsi="ＭＳ 明朝"/>
          <w:color w:val="000000" w:themeColor="text1"/>
          <w:sz w:val="36"/>
          <w:szCs w:val="32"/>
        </w:rPr>
      </w:pPr>
      <w:r w:rsidRPr="00934A2D">
        <w:rPr>
          <w:rFonts w:ascii="ＭＳ 明朝" w:eastAsia="ＭＳ 明朝" w:hAnsi="ＭＳ 明朝" w:hint="eastAsia"/>
          <w:color w:val="000000" w:themeColor="text1"/>
          <w:sz w:val="36"/>
          <w:szCs w:val="32"/>
        </w:rPr>
        <w:t>岐阜県知事</w:t>
      </w:r>
    </w:p>
    <w:sectPr w:rsidR="0049241B" w:rsidRPr="00934A2D" w:rsidSect="000111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08" w:h="16840" w:orient="landscape" w:code="8"/>
      <w:pgMar w:top="1418" w:right="1418" w:bottom="1418" w:left="1418" w:header="567" w:footer="992" w:gutter="0"/>
      <w:cols w:num="2" w:space="425"/>
      <w:docGrid w:type="linesAndChars" w:linePitch="520" w:charSpace="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DCD" w:rsidRDefault="00286DCD" w:rsidP="002C0540">
      <w:r>
        <w:separator/>
      </w:r>
    </w:p>
  </w:endnote>
  <w:endnote w:type="continuationSeparator" w:id="0">
    <w:p w:rsidR="00286DCD" w:rsidRDefault="00286DCD" w:rsidP="002C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E78" w:rsidRDefault="00992E7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E78" w:rsidRDefault="00992E7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E78" w:rsidRDefault="00992E7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DCD" w:rsidRDefault="00286DCD" w:rsidP="002C0540">
      <w:r>
        <w:separator/>
      </w:r>
    </w:p>
  </w:footnote>
  <w:footnote w:type="continuationSeparator" w:id="0">
    <w:p w:rsidR="00286DCD" w:rsidRDefault="00286DCD" w:rsidP="002C0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E78" w:rsidRDefault="00992E7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540" w:rsidRPr="00992E78" w:rsidRDefault="002C0540" w:rsidP="00992E78">
    <w:pPr>
      <w:pStyle w:val="a7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E78" w:rsidRDefault="00992E7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321"/>
  <w:drawingGridVerticalSpacing w:val="2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88"/>
    <w:rsid w:val="0001117F"/>
    <w:rsid w:val="00051AE1"/>
    <w:rsid w:val="00073BF7"/>
    <w:rsid w:val="000D4544"/>
    <w:rsid w:val="000E53B4"/>
    <w:rsid w:val="00171C23"/>
    <w:rsid w:val="001A1840"/>
    <w:rsid w:val="001B140F"/>
    <w:rsid w:val="00216386"/>
    <w:rsid w:val="00286DCD"/>
    <w:rsid w:val="002C0540"/>
    <w:rsid w:val="002C7D88"/>
    <w:rsid w:val="002D0486"/>
    <w:rsid w:val="00323EBE"/>
    <w:rsid w:val="00391DCE"/>
    <w:rsid w:val="003C31AC"/>
    <w:rsid w:val="003C7A0E"/>
    <w:rsid w:val="00401808"/>
    <w:rsid w:val="004029C4"/>
    <w:rsid w:val="004709C4"/>
    <w:rsid w:val="0049241B"/>
    <w:rsid w:val="004A630D"/>
    <w:rsid w:val="004B38D1"/>
    <w:rsid w:val="004B420B"/>
    <w:rsid w:val="004D006E"/>
    <w:rsid w:val="004E531D"/>
    <w:rsid w:val="00501A3F"/>
    <w:rsid w:val="00502589"/>
    <w:rsid w:val="00555462"/>
    <w:rsid w:val="005A3B3D"/>
    <w:rsid w:val="005C12E6"/>
    <w:rsid w:val="00622CB4"/>
    <w:rsid w:val="0062504F"/>
    <w:rsid w:val="006A374F"/>
    <w:rsid w:val="006E3207"/>
    <w:rsid w:val="00717539"/>
    <w:rsid w:val="00755F1B"/>
    <w:rsid w:val="00766404"/>
    <w:rsid w:val="007808B8"/>
    <w:rsid w:val="0078472F"/>
    <w:rsid w:val="007A4054"/>
    <w:rsid w:val="008235ED"/>
    <w:rsid w:val="00833AF8"/>
    <w:rsid w:val="008905DF"/>
    <w:rsid w:val="00914B58"/>
    <w:rsid w:val="00934A2D"/>
    <w:rsid w:val="00992E78"/>
    <w:rsid w:val="00993E9D"/>
    <w:rsid w:val="00A46580"/>
    <w:rsid w:val="00AA7F34"/>
    <w:rsid w:val="00AB6A18"/>
    <w:rsid w:val="00AF65C8"/>
    <w:rsid w:val="00B21EC9"/>
    <w:rsid w:val="00B33068"/>
    <w:rsid w:val="00BA6B7A"/>
    <w:rsid w:val="00BC11D6"/>
    <w:rsid w:val="00BD504E"/>
    <w:rsid w:val="00C1261A"/>
    <w:rsid w:val="00CA10EB"/>
    <w:rsid w:val="00CA414A"/>
    <w:rsid w:val="00CA771B"/>
    <w:rsid w:val="00CE0EE1"/>
    <w:rsid w:val="00CE36C4"/>
    <w:rsid w:val="00D940C5"/>
    <w:rsid w:val="00D973DF"/>
    <w:rsid w:val="00DA1007"/>
    <w:rsid w:val="00DA37E2"/>
    <w:rsid w:val="00DA5CB0"/>
    <w:rsid w:val="00F4530E"/>
    <w:rsid w:val="00F81FC1"/>
    <w:rsid w:val="00FC17A7"/>
    <w:rsid w:val="00F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CA86B3"/>
  <w15:chartTrackingRefBased/>
  <w15:docId w15:val="{2516C2F8-950A-4141-BBD2-D40D8CC4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B58"/>
    <w:pPr>
      <w:widowControl w:val="0"/>
      <w:jc w:val="both"/>
    </w:pPr>
    <w:rPr>
      <w:rFonts w:ascii="ＭＳ ゴシック" w:eastAsia="ＭＳ ゴシック" w:hAnsi="ＭＳ ゴシック"/>
      <w:color w:val="262626" w:themeColor="text1" w:themeTint="D9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808B8"/>
  </w:style>
  <w:style w:type="character" w:customStyle="1" w:styleId="a4">
    <w:name w:val="日付 (文字)"/>
    <w:basedOn w:val="a0"/>
    <w:link w:val="a3"/>
    <w:uiPriority w:val="99"/>
    <w:semiHidden/>
    <w:rsid w:val="007808B8"/>
    <w:rPr>
      <w:rFonts w:ascii="ＭＳ ゴシック" w:eastAsia="ＭＳ ゴシック" w:hAnsi="ＭＳ ゴシック"/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780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808B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05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0540"/>
    <w:rPr>
      <w:rFonts w:ascii="ＭＳ ゴシック" w:eastAsia="ＭＳ ゴシック" w:hAnsi="ＭＳ ゴシック"/>
      <w:color w:val="262626" w:themeColor="text1" w:themeTint="D9"/>
      <w:sz w:val="32"/>
    </w:rPr>
  </w:style>
  <w:style w:type="paragraph" w:styleId="a9">
    <w:name w:val="footer"/>
    <w:basedOn w:val="a"/>
    <w:link w:val="aa"/>
    <w:uiPriority w:val="99"/>
    <w:unhideWhenUsed/>
    <w:rsid w:val="002C05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0540"/>
    <w:rPr>
      <w:rFonts w:ascii="ＭＳ ゴシック" w:eastAsia="ＭＳ ゴシック" w:hAnsi="ＭＳ ゴシック"/>
      <w:color w:val="262626" w:themeColor="text1" w:themeTint="D9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6D110-DC00-43A6-94E5-298E4F8FD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25</cp:revision>
  <cp:lastPrinted>2020-05-15T00:40:00Z</cp:lastPrinted>
  <dcterms:created xsi:type="dcterms:W3CDTF">2020-05-14T04:28:00Z</dcterms:created>
  <dcterms:modified xsi:type="dcterms:W3CDTF">2020-05-15T07:21:00Z</dcterms:modified>
</cp:coreProperties>
</file>